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53" w:rsidRDefault="00E175DC">
      <w:pPr>
        <w:pStyle w:val="ConsPlusNonformat"/>
        <w:jc w:val="both"/>
      </w:pPr>
      <w:r>
        <w:t>1</w:t>
      </w:r>
      <w:r w:rsidR="00866153">
        <w:t xml:space="preserve">                            ОТЧЕТ О ВЫПОЛНЕНИИ</w:t>
      </w:r>
    </w:p>
    <w:p w:rsidR="00866153" w:rsidRDefault="00866153">
      <w:pPr>
        <w:pStyle w:val="ConsPlusNonformat"/>
        <w:jc w:val="both"/>
      </w:pPr>
      <w:r>
        <w:t xml:space="preserve">                                               ┌─────────┐</w:t>
      </w:r>
    </w:p>
    <w:p w:rsidR="00866153" w:rsidRDefault="00866153">
      <w:pPr>
        <w:pStyle w:val="ConsPlusNonformat"/>
        <w:jc w:val="both"/>
      </w:pPr>
      <w:r>
        <w:t xml:space="preserve">                МУНИЦИПАЛЬНОГО ЗАДАНИЯ N </w:t>
      </w:r>
      <w:hyperlink w:anchor="P427" w:history="1">
        <w:r>
          <w:rPr>
            <w:color w:val="0000FF"/>
          </w:rPr>
          <w:t>&lt;1&gt;</w:t>
        </w:r>
      </w:hyperlink>
      <w:r>
        <w:t xml:space="preserve"> │      </w:t>
      </w:r>
      <w:r w:rsidR="00E175DC">
        <w:t>1</w:t>
      </w:r>
      <w:r>
        <w:t xml:space="preserve">   │</w:t>
      </w:r>
    </w:p>
    <w:p w:rsidR="00866153" w:rsidRDefault="00866153">
      <w:pPr>
        <w:pStyle w:val="ConsPlusNonformat"/>
        <w:jc w:val="both"/>
      </w:pPr>
      <w:r>
        <w:t xml:space="preserve">                                               └─────────┘</w:t>
      </w:r>
    </w:p>
    <w:p w:rsidR="00866153" w:rsidRDefault="000B120D">
      <w:pPr>
        <w:pStyle w:val="ConsPlusNonformat"/>
        <w:jc w:val="both"/>
      </w:pPr>
      <w:r>
        <w:t xml:space="preserve">            на 2018 год и на плановый период 2019 и 2020</w:t>
      </w:r>
      <w:r w:rsidR="00866153">
        <w:t xml:space="preserve"> годов</w:t>
      </w:r>
    </w:p>
    <w:p w:rsidR="00866153" w:rsidRDefault="000B120D">
      <w:pPr>
        <w:pStyle w:val="ConsPlusNonformat"/>
        <w:jc w:val="both"/>
      </w:pPr>
      <w:r>
        <w:t xml:space="preserve">                        от "19</w:t>
      </w:r>
      <w:r w:rsidR="00866153">
        <w:t xml:space="preserve">" </w:t>
      </w:r>
      <w:r>
        <w:t>марта 2019</w:t>
      </w:r>
      <w:r w:rsidR="00866153">
        <w:t xml:space="preserve"> г.</w:t>
      </w:r>
    </w:p>
    <w:p w:rsidR="00866153" w:rsidRDefault="00866153">
      <w:pPr>
        <w:pStyle w:val="ConsPlusNormal"/>
        <w:jc w:val="both"/>
        <w:outlineLvl w:val="0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63"/>
        <w:gridCol w:w="1474"/>
        <w:gridCol w:w="199"/>
        <w:gridCol w:w="1020"/>
      </w:tblGrid>
      <w:tr w:rsidR="00866153"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866153">
            <w:pPr>
              <w:pStyle w:val="ConsPlusNormal"/>
              <w:jc w:val="center"/>
            </w:pPr>
            <w:r>
              <w:t>Коды</w:t>
            </w:r>
          </w:p>
        </w:tc>
      </w:tr>
      <w:tr w:rsidR="00866153"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 w:rsidP="001D086C">
            <w:pPr>
              <w:pStyle w:val="ConsPlusNormal"/>
            </w:pPr>
            <w:r>
              <w:t xml:space="preserve">Наименование муниципального учреждения (обособленного подразделения) </w:t>
            </w:r>
            <w:r w:rsidR="00E175DC" w:rsidRPr="00E175DC">
              <w:rPr>
                <w:b/>
              </w:rPr>
              <w:t>Муниципальное Бюджетное учреждение культуры «</w:t>
            </w:r>
            <w:r w:rsidR="001D086C">
              <w:rPr>
                <w:b/>
              </w:rPr>
              <w:t>Дом культуры</w:t>
            </w:r>
            <w:r w:rsidR="00E175DC" w:rsidRPr="00E175DC">
              <w:rPr>
                <w:b/>
              </w:rPr>
              <w:t xml:space="preserve"> Лежневского городского поселения»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  <w:jc w:val="right"/>
            </w:pPr>
            <w:r>
              <w:t xml:space="preserve">Форма по </w:t>
            </w:r>
            <w:hyperlink r:id="rId4" w:history="1">
              <w:r>
                <w:rPr>
                  <w:color w:val="0000FF"/>
                </w:rPr>
                <w:t>ОКУД</w:t>
              </w:r>
            </w:hyperlink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6153" w:rsidRDefault="00866153">
            <w:pPr>
              <w:pStyle w:val="ConsPlusNormal"/>
              <w:jc w:val="center"/>
            </w:pPr>
            <w:r>
              <w:t>0506001</w:t>
            </w:r>
          </w:p>
        </w:tc>
      </w:tr>
      <w:tr w:rsidR="00866153"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0B120D" w:rsidP="00F02770">
            <w:pPr>
              <w:pStyle w:val="ConsPlusNormal"/>
              <w:jc w:val="center"/>
            </w:pPr>
            <w:r>
              <w:t>19.03.19</w:t>
            </w:r>
          </w:p>
        </w:tc>
      </w:tr>
      <w:tr w:rsidR="00866153">
        <w:tc>
          <w:tcPr>
            <w:tcW w:w="646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  <w:r>
              <w:t>Виды деятельности муниципального учреждения (обособленного подразделения)</w:t>
            </w:r>
          </w:p>
          <w:p w:rsidR="00866153" w:rsidRPr="00E175DC" w:rsidRDefault="00E175DC">
            <w:pPr>
              <w:pStyle w:val="ConsPlusNormal"/>
              <w:rPr>
                <w:b/>
              </w:rPr>
            </w:pPr>
            <w:r w:rsidRPr="00E175DC">
              <w:rPr>
                <w:b/>
              </w:rPr>
              <w:t>Культура, кинематография, архивное дело</w:t>
            </w:r>
          </w:p>
          <w:p w:rsidR="00866153" w:rsidRDefault="00866153">
            <w:pPr>
              <w:pStyle w:val="ConsPlusNormal"/>
            </w:pPr>
          </w:p>
        </w:tc>
        <w:tc>
          <w:tcPr>
            <w:tcW w:w="147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9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646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/>
        </w:tc>
        <w:tc>
          <w:tcPr>
            <w:tcW w:w="14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/>
        </w:tc>
        <w:tc>
          <w:tcPr>
            <w:tcW w:w="19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646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3302B" w:rsidRDefault="00866153" w:rsidP="0033302B">
            <w:pPr>
              <w:pStyle w:val="ConsPlusNormal"/>
            </w:pPr>
            <w:r>
              <w:t>Вид муниципального учреждения</w:t>
            </w:r>
            <w:r w:rsidR="00E175DC">
              <w:t xml:space="preserve"> </w:t>
            </w:r>
          </w:p>
          <w:p w:rsidR="00866153" w:rsidRPr="00E175DC" w:rsidRDefault="0033302B" w:rsidP="0033302B">
            <w:pPr>
              <w:pStyle w:val="ConsPlusNormal"/>
              <w:rPr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kern w:val="36"/>
              </w:rPr>
              <w:t>д</w:t>
            </w:r>
            <w:r w:rsidRPr="0033302B">
              <w:rPr>
                <w:rFonts w:ascii="Times New Roman" w:hAnsi="Times New Roman" w:cs="Times New Roman"/>
                <w:b/>
                <w:bCs/>
                <w:kern w:val="36"/>
                <w:szCs w:val="22"/>
              </w:rPr>
              <w:t xml:space="preserve">еятельность учреждений клубного типа: клубов, дворцов и </w:t>
            </w:r>
            <w:r w:rsidRPr="0033302B">
              <w:rPr>
                <w:rFonts w:ascii="Times New Roman" w:hAnsi="Times New Roman" w:cs="Times New Roman"/>
                <w:b/>
                <w:bCs/>
                <w:kern w:val="36"/>
                <w:szCs w:val="22"/>
                <w:u w:val="single"/>
              </w:rPr>
              <w:t>домов культуры, домов народного творчества</w:t>
            </w:r>
            <w:r w:rsidR="00E175DC" w:rsidRPr="00E175DC">
              <w:rPr>
                <w:b/>
                <w:u w:val="single"/>
              </w:rPr>
              <w:tab/>
            </w:r>
          </w:p>
          <w:p w:rsidR="00866153" w:rsidRDefault="00E175DC">
            <w:pPr>
              <w:pStyle w:val="ConsPlusNormal"/>
              <w:jc w:val="center"/>
            </w:pPr>
            <w:r>
              <w:t xml:space="preserve"> </w:t>
            </w:r>
            <w:r w:rsidR="00866153">
              <w:t>(указывается вид муниципального учреждения из базового (отраслевого) перечня)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53" w:rsidRDefault="00866153">
            <w:pPr>
              <w:pStyle w:val="ConsPlusNormal"/>
              <w:jc w:val="right"/>
            </w:pPr>
            <w:r>
              <w:t xml:space="preserve">По </w:t>
            </w:r>
            <w:hyperlink r:id="rId5" w:history="1">
              <w:r>
                <w:rPr>
                  <w:color w:val="0000FF"/>
                </w:rPr>
                <w:t>ОКВЭД</w:t>
              </w:r>
              <w:proofErr w:type="gramStart"/>
              <w:r>
                <w:rPr>
                  <w:color w:val="0000FF"/>
                </w:rPr>
                <w:t>2</w:t>
              </w:r>
              <w:proofErr w:type="gramEnd"/>
            </w:hyperlink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F02770" w:rsidP="0033302B">
            <w:pPr>
              <w:pStyle w:val="ConsPlusNormal"/>
              <w:jc w:val="center"/>
            </w:pPr>
            <w:r>
              <w:t>9</w:t>
            </w:r>
            <w:r w:rsidR="0033302B">
              <w:t>0.04.3</w:t>
            </w:r>
          </w:p>
        </w:tc>
      </w:tr>
      <w:tr w:rsidR="00866153">
        <w:tc>
          <w:tcPr>
            <w:tcW w:w="646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/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53" w:rsidRDefault="00866153">
            <w:pPr>
              <w:pStyle w:val="ConsPlusNormal"/>
              <w:jc w:val="right"/>
            </w:pPr>
            <w:r>
              <w:t xml:space="preserve">По </w:t>
            </w:r>
            <w:hyperlink r:id="rId6" w:history="1">
              <w:r>
                <w:rPr>
                  <w:color w:val="0000FF"/>
                </w:rPr>
                <w:t>ОКВЭД</w:t>
              </w:r>
              <w:proofErr w:type="gramStart"/>
              <w:r>
                <w:rPr>
                  <w:color w:val="0000FF"/>
                </w:rPr>
                <w:t>2</w:t>
              </w:r>
              <w:proofErr w:type="gramEnd"/>
            </w:hyperlink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646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/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153" w:rsidRDefault="00866153">
            <w:pPr>
              <w:pStyle w:val="ConsPlusNormal"/>
              <w:jc w:val="right"/>
            </w:pPr>
            <w:r>
              <w:t xml:space="preserve">По </w:t>
            </w:r>
            <w:hyperlink r:id="rId7" w:history="1">
              <w:r>
                <w:rPr>
                  <w:color w:val="0000FF"/>
                </w:rPr>
                <w:t>ОКВЭД</w:t>
              </w:r>
              <w:proofErr w:type="gramStart"/>
              <w:r>
                <w:rPr>
                  <w:color w:val="0000FF"/>
                </w:rPr>
                <w:t>2</w:t>
              </w:r>
              <w:proofErr w:type="gramEnd"/>
            </w:hyperlink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nformat"/>
              <w:jc w:val="both"/>
            </w:pPr>
            <w:r>
              <w:t xml:space="preserve">Периодичность </w:t>
            </w:r>
            <w:proofErr w:type="spellStart"/>
            <w:r w:rsidRPr="00F02770">
              <w:rPr>
                <w:b/>
                <w:u w:val="single"/>
              </w:rPr>
              <w:t>_______</w:t>
            </w:r>
            <w:r w:rsidR="00F02770" w:rsidRPr="00F02770">
              <w:rPr>
                <w:b/>
                <w:u w:val="single"/>
              </w:rPr>
              <w:t>годовая</w:t>
            </w:r>
            <w:proofErr w:type="spellEnd"/>
            <w:r w:rsidRPr="00F02770">
              <w:rPr>
                <w:b/>
                <w:u w:val="single"/>
              </w:rPr>
              <w:t>________________</w:t>
            </w:r>
          </w:p>
          <w:p w:rsidR="00866153" w:rsidRDefault="00866153">
            <w:pPr>
              <w:pStyle w:val="ConsPlusNonformat"/>
              <w:jc w:val="both"/>
            </w:pPr>
            <w:r>
              <w:t xml:space="preserve">               </w:t>
            </w:r>
            <w:proofErr w:type="gramStart"/>
            <w:r>
              <w:t>(указывается в соответствии</w:t>
            </w:r>
            <w:proofErr w:type="gramEnd"/>
          </w:p>
          <w:p w:rsidR="00866153" w:rsidRDefault="00866153">
            <w:pPr>
              <w:pStyle w:val="ConsPlusNonformat"/>
              <w:jc w:val="both"/>
            </w:pPr>
            <w:r>
              <w:t xml:space="preserve">              с периодичностью представления</w:t>
            </w:r>
          </w:p>
          <w:p w:rsidR="00866153" w:rsidRDefault="00866153">
            <w:pPr>
              <w:pStyle w:val="ConsPlusNonformat"/>
              <w:jc w:val="both"/>
            </w:pPr>
            <w:r>
              <w:t xml:space="preserve">                    отчета о выполнении</w:t>
            </w:r>
          </w:p>
          <w:p w:rsidR="00866153" w:rsidRDefault="00866153">
            <w:pPr>
              <w:pStyle w:val="ConsPlusNonformat"/>
              <w:jc w:val="both"/>
            </w:pPr>
            <w:r>
              <w:t xml:space="preserve">                 государственного задания,</w:t>
            </w:r>
          </w:p>
          <w:p w:rsidR="00866153" w:rsidRDefault="00866153">
            <w:pPr>
              <w:pStyle w:val="ConsPlusNonformat"/>
              <w:jc w:val="both"/>
            </w:pPr>
            <w:r>
              <w:t xml:space="preserve">                      </w:t>
            </w:r>
            <w:proofErr w:type="gramStart"/>
            <w:r>
              <w:t>установленной</w:t>
            </w:r>
            <w:proofErr w:type="gramEnd"/>
          </w:p>
          <w:p w:rsidR="00866153" w:rsidRDefault="00866153">
            <w:pPr>
              <w:pStyle w:val="ConsPlusNonformat"/>
              <w:jc w:val="both"/>
            </w:pPr>
            <w:r>
              <w:t xml:space="preserve">                в государственном задании)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</w:tr>
    </w:tbl>
    <w:p w:rsidR="00866153" w:rsidRDefault="00866153">
      <w:pPr>
        <w:pStyle w:val="ConsPlusNormal"/>
        <w:jc w:val="both"/>
      </w:pPr>
    </w:p>
    <w:p w:rsidR="00866153" w:rsidRDefault="00866153">
      <w:pPr>
        <w:pStyle w:val="ConsPlusNonformat"/>
        <w:jc w:val="both"/>
      </w:pPr>
      <w:r>
        <w:t xml:space="preserve">       Часть 1. Сведения об оказываемых муниципальных услугах </w:t>
      </w:r>
      <w:hyperlink w:anchor="P429" w:history="1">
        <w:r>
          <w:rPr>
            <w:color w:val="0000FF"/>
          </w:rPr>
          <w:t>&lt;2&gt;</w:t>
        </w:r>
      </w:hyperlink>
    </w:p>
    <w:p w:rsidR="00866153" w:rsidRDefault="00866153">
      <w:pPr>
        <w:pStyle w:val="ConsPlusNonformat"/>
        <w:jc w:val="both"/>
      </w:pPr>
    </w:p>
    <w:p w:rsidR="00866153" w:rsidRDefault="00866153">
      <w:pPr>
        <w:pStyle w:val="ConsPlusNonformat"/>
        <w:jc w:val="both"/>
      </w:pPr>
      <w:r>
        <w:t xml:space="preserve">                              Раздел </w:t>
      </w:r>
      <w:r w:rsidR="00D427AD">
        <w:t>1</w:t>
      </w:r>
    </w:p>
    <w:p w:rsidR="00866153" w:rsidRDefault="00866153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36"/>
        <w:gridCol w:w="1644"/>
        <w:gridCol w:w="1195"/>
      </w:tblGrid>
      <w:tr w:rsidR="00866153"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F02770" w:rsidRDefault="00866153" w:rsidP="00F02770">
            <w:pPr>
              <w:pStyle w:val="ConsPlusNormal"/>
            </w:pPr>
            <w:r>
              <w:t>1. Наименование муниципальной услуги</w:t>
            </w:r>
          </w:p>
          <w:p w:rsidR="00866153" w:rsidRPr="0033302B" w:rsidRDefault="00866153" w:rsidP="0033302B">
            <w:pPr>
              <w:pStyle w:val="Default"/>
              <w:rPr>
                <w:sz w:val="20"/>
                <w:szCs w:val="20"/>
                <w:u w:val="single"/>
              </w:rPr>
            </w:pPr>
            <w:r>
              <w:t xml:space="preserve"> </w:t>
            </w:r>
            <w:r w:rsidR="0033302B" w:rsidRPr="0033302B">
              <w:rPr>
                <w:color w:val="auto"/>
                <w:sz w:val="20"/>
                <w:szCs w:val="20"/>
                <w:u w:val="single"/>
              </w:rPr>
              <w:t>Организация и проведение культурно-массовых мероприятий</w:t>
            </w:r>
          </w:p>
        </w:tc>
        <w:tc>
          <w:tcPr>
            <w:tcW w:w="164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>
            <w:pPr>
              <w:pStyle w:val="ConsPlusNormal"/>
              <w:jc w:val="right"/>
            </w:pPr>
            <w:r>
              <w:t>Уникальный номер базовому (отраслевому) перечню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5D6CED" w:rsidP="00F02770">
            <w:pPr>
              <w:pStyle w:val="ConsPlusNormal"/>
              <w:jc w:val="center"/>
            </w:pPr>
            <w:r>
              <w:t>90.04.3</w:t>
            </w:r>
          </w:p>
        </w:tc>
      </w:tr>
      <w:tr w:rsidR="00866153"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F02770" w:rsidRDefault="00866153" w:rsidP="00F02770">
            <w:pPr>
              <w:pStyle w:val="ConsPlusNormal"/>
            </w:pPr>
            <w:r>
              <w:t>2. Категории потребителей муниципальной услуги</w:t>
            </w:r>
          </w:p>
          <w:p w:rsidR="00866153" w:rsidRPr="00F02770" w:rsidRDefault="00F02770" w:rsidP="00F02770">
            <w:pPr>
              <w:pStyle w:val="ConsPlusNormal"/>
              <w:rPr>
                <w:b/>
                <w:u w:val="single"/>
              </w:rPr>
            </w:pPr>
            <w:r w:rsidRPr="00F02770">
              <w:rPr>
                <w:b/>
                <w:u w:val="single"/>
              </w:rPr>
              <w:t>Физические лица, юридические лица</w:t>
            </w:r>
          </w:p>
        </w:tc>
        <w:tc>
          <w:tcPr>
            <w:tcW w:w="16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/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866153"/>
        </w:tc>
      </w:tr>
      <w:tr w:rsidR="00866153">
        <w:tblPrEx>
          <w:tblBorders>
            <w:right w:val="none" w:sz="0" w:space="0" w:color="auto"/>
          </w:tblBorders>
        </w:tblPrEx>
        <w:tc>
          <w:tcPr>
            <w:tcW w:w="7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  <w:r>
              <w:t xml:space="preserve">3. Сведения о фактическом достижении показателей, характеризующих объем и (или) качество муниципальной </w:t>
            </w:r>
            <w:proofErr w:type="spellStart"/>
            <w:r>
              <w:t>й</w:t>
            </w:r>
            <w:proofErr w:type="spellEnd"/>
            <w:r>
              <w:t xml:space="preserve"> услуги: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</w:p>
        </w:tc>
      </w:tr>
      <w:tr w:rsidR="00866153">
        <w:tblPrEx>
          <w:tblBorders>
            <w:right w:val="none" w:sz="0" w:space="0" w:color="auto"/>
          </w:tblBorders>
        </w:tblPrEx>
        <w:tc>
          <w:tcPr>
            <w:tcW w:w="7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  <w:r>
              <w:t>3.1. Сведения о фактическом достижении показателей, характеризующих качество муниципальной услуги: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</w:p>
        </w:tc>
      </w:tr>
    </w:tbl>
    <w:p w:rsidR="00866153" w:rsidRDefault="00866153">
      <w:pPr>
        <w:sectPr w:rsidR="00866153" w:rsidSect="00843B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6153" w:rsidRDefault="0086615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7"/>
        <w:gridCol w:w="1361"/>
        <w:gridCol w:w="1361"/>
        <w:gridCol w:w="1361"/>
        <w:gridCol w:w="1361"/>
        <w:gridCol w:w="1361"/>
        <w:gridCol w:w="1008"/>
        <w:gridCol w:w="994"/>
        <w:gridCol w:w="629"/>
        <w:gridCol w:w="955"/>
        <w:gridCol w:w="878"/>
        <w:gridCol w:w="889"/>
        <w:gridCol w:w="1077"/>
        <w:gridCol w:w="624"/>
      </w:tblGrid>
      <w:tr w:rsidR="00866153"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Уникальный номер реестровой записи</w:t>
            </w:r>
          </w:p>
        </w:tc>
        <w:tc>
          <w:tcPr>
            <w:tcW w:w="4083" w:type="dxa"/>
            <w:gridSpan w:val="3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Показатель, характеризующий содержание муниципальной услуги</w:t>
            </w:r>
          </w:p>
        </w:tc>
        <w:tc>
          <w:tcPr>
            <w:tcW w:w="2722" w:type="dxa"/>
            <w:gridSpan w:val="2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Показатель, характеризующий условия (формы) оказания муниципальной услуги</w:t>
            </w:r>
          </w:p>
        </w:tc>
        <w:tc>
          <w:tcPr>
            <w:tcW w:w="7054" w:type="dxa"/>
            <w:gridSpan w:val="8"/>
          </w:tcPr>
          <w:p w:rsidR="00866153" w:rsidRDefault="00866153">
            <w:pPr>
              <w:pStyle w:val="ConsPlusNormal"/>
              <w:jc w:val="center"/>
            </w:pPr>
            <w:r>
              <w:t>Показатель качества муниципальной услуги</w:t>
            </w: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4083" w:type="dxa"/>
            <w:gridSpan w:val="3"/>
            <w:vMerge/>
          </w:tcPr>
          <w:p w:rsidR="00866153" w:rsidRDefault="00866153"/>
        </w:tc>
        <w:tc>
          <w:tcPr>
            <w:tcW w:w="2722" w:type="dxa"/>
            <w:gridSpan w:val="2"/>
            <w:vMerge/>
          </w:tcPr>
          <w:p w:rsidR="00866153" w:rsidRDefault="00866153"/>
        </w:tc>
        <w:tc>
          <w:tcPr>
            <w:tcW w:w="1008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623" w:type="dxa"/>
            <w:gridSpan w:val="2"/>
          </w:tcPr>
          <w:p w:rsidR="00866153" w:rsidRDefault="00866153">
            <w:pPr>
              <w:pStyle w:val="ConsPlusNormal"/>
              <w:jc w:val="center"/>
            </w:pPr>
            <w:r>
              <w:t xml:space="preserve">единица измерения по </w:t>
            </w:r>
            <w:hyperlink r:id="rId8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955" w:type="dxa"/>
            <w:vMerge w:val="restart"/>
          </w:tcPr>
          <w:p w:rsidR="00866153" w:rsidRDefault="00866153" w:rsidP="00866153">
            <w:pPr>
              <w:pStyle w:val="ConsPlusNormal"/>
              <w:jc w:val="center"/>
            </w:pPr>
            <w:r>
              <w:t xml:space="preserve">утверждено в </w:t>
            </w:r>
            <w:proofErr w:type="spellStart"/>
            <w:r>
              <w:t>муниципальномзадании</w:t>
            </w:r>
            <w:proofErr w:type="spellEnd"/>
            <w:r>
              <w:t xml:space="preserve"> на год</w:t>
            </w:r>
          </w:p>
        </w:tc>
        <w:tc>
          <w:tcPr>
            <w:tcW w:w="878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исполнено на отчетную дату</w:t>
            </w:r>
          </w:p>
        </w:tc>
        <w:tc>
          <w:tcPr>
            <w:tcW w:w="889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допустимое (возможное) отклонение</w:t>
            </w:r>
          </w:p>
        </w:tc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отклонение, превышающее допустимое (возможное) значение</w:t>
            </w:r>
          </w:p>
        </w:tc>
        <w:tc>
          <w:tcPr>
            <w:tcW w:w="624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причина отклонения</w:t>
            </w: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008" w:type="dxa"/>
            <w:vMerge/>
          </w:tcPr>
          <w:p w:rsidR="00866153" w:rsidRDefault="00866153"/>
        </w:tc>
        <w:tc>
          <w:tcPr>
            <w:tcW w:w="994" w:type="dxa"/>
          </w:tcPr>
          <w:p w:rsidR="00866153" w:rsidRDefault="0086615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9" w:type="dxa"/>
          </w:tcPr>
          <w:p w:rsidR="00866153" w:rsidRDefault="0086615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955" w:type="dxa"/>
            <w:vMerge/>
          </w:tcPr>
          <w:p w:rsidR="00866153" w:rsidRDefault="00866153"/>
        </w:tc>
        <w:tc>
          <w:tcPr>
            <w:tcW w:w="878" w:type="dxa"/>
            <w:vMerge/>
          </w:tcPr>
          <w:p w:rsidR="00866153" w:rsidRDefault="00866153"/>
        </w:tc>
        <w:tc>
          <w:tcPr>
            <w:tcW w:w="889" w:type="dxa"/>
            <w:vMerge/>
          </w:tcPr>
          <w:p w:rsidR="00866153" w:rsidRDefault="00866153"/>
        </w:tc>
        <w:tc>
          <w:tcPr>
            <w:tcW w:w="1077" w:type="dxa"/>
            <w:vMerge/>
          </w:tcPr>
          <w:p w:rsidR="00866153" w:rsidRDefault="00866153"/>
        </w:tc>
        <w:tc>
          <w:tcPr>
            <w:tcW w:w="624" w:type="dxa"/>
            <w:vMerge/>
          </w:tcPr>
          <w:p w:rsidR="00866153" w:rsidRDefault="00866153"/>
        </w:tc>
      </w:tr>
      <w:tr w:rsidR="00866153">
        <w:tc>
          <w:tcPr>
            <w:tcW w:w="1077" w:type="dxa"/>
          </w:tcPr>
          <w:p w:rsidR="00866153" w:rsidRDefault="008661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08" w:type="dxa"/>
          </w:tcPr>
          <w:p w:rsidR="00866153" w:rsidRDefault="008661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4" w:type="dxa"/>
          </w:tcPr>
          <w:p w:rsidR="00866153" w:rsidRDefault="0086615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9" w:type="dxa"/>
          </w:tcPr>
          <w:p w:rsidR="00866153" w:rsidRDefault="0086615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55" w:type="dxa"/>
          </w:tcPr>
          <w:p w:rsidR="00866153" w:rsidRDefault="0086615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78" w:type="dxa"/>
          </w:tcPr>
          <w:p w:rsidR="00866153" w:rsidRDefault="0086615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89" w:type="dxa"/>
          </w:tcPr>
          <w:p w:rsidR="00866153" w:rsidRDefault="0086615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866153" w:rsidRDefault="0086615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</w:tcPr>
          <w:p w:rsidR="00866153" w:rsidRDefault="00866153">
            <w:pPr>
              <w:pStyle w:val="ConsPlusNormal"/>
              <w:jc w:val="center"/>
            </w:pPr>
            <w:r>
              <w:t>14</w:t>
            </w:r>
          </w:p>
        </w:tc>
      </w:tr>
      <w:tr w:rsidR="00866153">
        <w:tc>
          <w:tcPr>
            <w:tcW w:w="1077" w:type="dxa"/>
            <w:vMerge w:val="restart"/>
          </w:tcPr>
          <w:p w:rsidR="00866153" w:rsidRDefault="005D6CED">
            <w:pPr>
              <w:pStyle w:val="ConsPlusNormal"/>
            </w:pPr>
            <w:r>
              <w:t>90.04.3</w:t>
            </w:r>
          </w:p>
        </w:tc>
        <w:tc>
          <w:tcPr>
            <w:tcW w:w="1361" w:type="dxa"/>
            <w:vMerge w:val="restart"/>
          </w:tcPr>
          <w:p w:rsidR="00866153" w:rsidRPr="005D6CED" w:rsidRDefault="005D6CED" w:rsidP="00106E04">
            <w:pPr>
              <w:pStyle w:val="ConsPlusNormal"/>
              <w:rPr>
                <w:sz w:val="18"/>
                <w:szCs w:val="18"/>
              </w:rPr>
            </w:pPr>
            <w:r w:rsidRPr="005D6CED">
              <w:rPr>
                <w:rFonts w:ascii="Times New Roman" w:hAnsi="Times New Roman" w:cs="Times New Roman"/>
                <w:bCs/>
                <w:kern w:val="36"/>
                <w:sz w:val="18"/>
                <w:szCs w:val="18"/>
              </w:rPr>
              <w:t>д</w:t>
            </w:r>
            <w:r w:rsidRPr="0033302B">
              <w:rPr>
                <w:rFonts w:ascii="Times New Roman" w:hAnsi="Times New Roman" w:cs="Times New Roman"/>
                <w:bCs/>
                <w:kern w:val="36"/>
                <w:sz w:val="18"/>
                <w:szCs w:val="18"/>
              </w:rPr>
              <w:t>еятельность учреждений клубного типа: клубов, дворцов и домов культуры, домов народного творчества</w:t>
            </w: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Pr="00106E04" w:rsidRDefault="00866153" w:rsidP="00106E04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008" w:type="dxa"/>
          </w:tcPr>
          <w:p w:rsidR="00866153" w:rsidRPr="00106E04" w:rsidRDefault="00106E04" w:rsidP="005D6CED">
            <w:pPr>
              <w:pStyle w:val="ConsPlusNormal"/>
              <w:rPr>
                <w:sz w:val="18"/>
                <w:szCs w:val="18"/>
              </w:rPr>
            </w:pPr>
            <w:r w:rsidRPr="00106E04">
              <w:rPr>
                <w:sz w:val="18"/>
                <w:szCs w:val="18"/>
              </w:rPr>
              <w:t xml:space="preserve">Число </w:t>
            </w:r>
            <w:r w:rsidR="005D6CED">
              <w:rPr>
                <w:sz w:val="18"/>
                <w:szCs w:val="18"/>
              </w:rPr>
              <w:t>мероприятий</w:t>
            </w:r>
          </w:p>
        </w:tc>
        <w:tc>
          <w:tcPr>
            <w:tcW w:w="994" w:type="dxa"/>
          </w:tcPr>
          <w:p w:rsidR="00866153" w:rsidRPr="00106E04" w:rsidRDefault="00106E04" w:rsidP="00106E04">
            <w:pPr>
              <w:pStyle w:val="ConsPlusNormal"/>
              <w:jc w:val="center"/>
              <w:rPr>
                <w:sz w:val="18"/>
                <w:szCs w:val="18"/>
              </w:rPr>
            </w:pPr>
            <w:r w:rsidRPr="00106E04">
              <w:rPr>
                <w:sz w:val="18"/>
                <w:szCs w:val="18"/>
              </w:rPr>
              <w:t>Кол-во</w:t>
            </w:r>
          </w:p>
        </w:tc>
        <w:tc>
          <w:tcPr>
            <w:tcW w:w="629" w:type="dxa"/>
          </w:tcPr>
          <w:p w:rsidR="00866153" w:rsidRDefault="00866153" w:rsidP="00106E04">
            <w:pPr>
              <w:pStyle w:val="ConsPlusNormal"/>
              <w:jc w:val="center"/>
            </w:pPr>
          </w:p>
        </w:tc>
        <w:tc>
          <w:tcPr>
            <w:tcW w:w="955" w:type="dxa"/>
          </w:tcPr>
          <w:p w:rsidR="00866153" w:rsidRDefault="005D6CED" w:rsidP="00106E0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78" w:type="dxa"/>
          </w:tcPr>
          <w:p w:rsidR="00866153" w:rsidRDefault="005D6CED" w:rsidP="000B120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008" w:type="dxa"/>
          </w:tcPr>
          <w:p w:rsidR="00866153" w:rsidRPr="00106E04" w:rsidRDefault="00106E04">
            <w:pPr>
              <w:pStyle w:val="ConsPlusNormal"/>
              <w:rPr>
                <w:sz w:val="18"/>
                <w:szCs w:val="18"/>
              </w:rPr>
            </w:pPr>
            <w:r w:rsidRPr="00106E04">
              <w:rPr>
                <w:sz w:val="18"/>
                <w:szCs w:val="18"/>
              </w:rPr>
              <w:t>Количество посещений</w:t>
            </w:r>
          </w:p>
        </w:tc>
        <w:tc>
          <w:tcPr>
            <w:tcW w:w="994" w:type="dxa"/>
          </w:tcPr>
          <w:p w:rsidR="00866153" w:rsidRPr="00106E04" w:rsidRDefault="00106E04" w:rsidP="00106E04">
            <w:pPr>
              <w:pStyle w:val="ConsPlusNormal"/>
              <w:jc w:val="center"/>
              <w:rPr>
                <w:sz w:val="18"/>
                <w:szCs w:val="18"/>
              </w:rPr>
            </w:pPr>
            <w:r w:rsidRPr="00106E04">
              <w:rPr>
                <w:sz w:val="18"/>
                <w:szCs w:val="18"/>
              </w:rPr>
              <w:t>Кол-во</w:t>
            </w:r>
          </w:p>
        </w:tc>
        <w:tc>
          <w:tcPr>
            <w:tcW w:w="629" w:type="dxa"/>
          </w:tcPr>
          <w:p w:rsidR="00866153" w:rsidRDefault="00866153" w:rsidP="00106E04">
            <w:pPr>
              <w:pStyle w:val="ConsPlusNormal"/>
              <w:jc w:val="center"/>
            </w:pPr>
          </w:p>
        </w:tc>
        <w:tc>
          <w:tcPr>
            <w:tcW w:w="955" w:type="dxa"/>
          </w:tcPr>
          <w:p w:rsidR="00866153" w:rsidRDefault="005D6CED" w:rsidP="00106E04">
            <w:pPr>
              <w:pStyle w:val="ConsPlusNormal"/>
              <w:jc w:val="center"/>
            </w:pPr>
            <w:r>
              <w:t>3850</w:t>
            </w:r>
          </w:p>
        </w:tc>
        <w:tc>
          <w:tcPr>
            <w:tcW w:w="878" w:type="dxa"/>
          </w:tcPr>
          <w:p w:rsidR="00866153" w:rsidRDefault="005D6CED" w:rsidP="00106E04">
            <w:pPr>
              <w:pStyle w:val="ConsPlusNormal"/>
              <w:jc w:val="center"/>
            </w:pPr>
            <w:r>
              <w:t>5848</w:t>
            </w: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</w:tbl>
    <w:p w:rsidR="00866153" w:rsidRDefault="00866153">
      <w:pPr>
        <w:pStyle w:val="ConsPlusNormal"/>
        <w:jc w:val="both"/>
      </w:pPr>
    </w:p>
    <w:p w:rsidR="00866153" w:rsidRDefault="00866153">
      <w:pPr>
        <w:pStyle w:val="ConsPlusNonformat"/>
        <w:jc w:val="both"/>
      </w:pPr>
      <w:r>
        <w:t>3.2.  Сведения  о фактическом достижении показателей, характеризующих объем</w:t>
      </w:r>
    </w:p>
    <w:p w:rsidR="00866153" w:rsidRDefault="00866153">
      <w:pPr>
        <w:pStyle w:val="ConsPlusNonformat"/>
        <w:jc w:val="both"/>
      </w:pPr>
      <w:r>
        <w:t>муниципальной услуги:</w:t>
      </w:r>
    </w:p>
    <w:p w:rsidR="00866153" w:rsidRDefault="00866153">
      <w:pPr>
        <w:pStyle w:val="ConsPlusNormal"/>
        <w:jc w:val="both"/>
      </w:pPr>
    </w:p>
    <w:tbl>
      <w:tblPr>
        <w:tblW w:w="15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7"/>
        <w:gridCol w:w="1361"/>
        <w:gridCol w:w="1361"/>
        <w:gridCol w:w="1361"/>
        <w:gridCol w:w="1361"/>
        <w:gridCol w:w="1361"/>
        <w:gridCol w:w="1008"/>
        <w:gridCol w:w="994"/>
        <w:gridCol w:w="629"/>
        <w:gridCol w:w="955"/>
        <w:gridCol w:w="878"/>
        <w:gridCol w:w="889"/>
        <w:gridCol w:w="1077"/>
        <w:gridCol w:w="624"/>
        <w:gridCol w:w="737"/>
      </w:tblGrid>
      <w:tr w:rsidR="00866153" w:rsidTr="00106E04"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Уникальный номер реестровой записи</w:t>
            </w:r>
          </w:p>
        </w:tc>
        <w:tc>
          <w:tcPr>
            <w:tcW w:w="4083" w:type="dxa"/>
            <w:gridSpan w:val="3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Показатель, характеризующий содержание муниципальной услуги</w:t>
            </w:r>
          </w:p>
        </w:tc>
        <w:tc>
          <w:tcPr>
            <w:tcW w:w="2722" w:type="dxa"/>
            <w:gridSpan w:val="2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Показатель, характеризующий условия (формы) оказания муниципальной услуги</w:t>
            </w:r>
          </w:p>
        </w:tc>
        <w:tc>
          <w:tcPr>
            <w:tcW w:w="7054" w:type="dxa"/>
            <w:gridSpan w:val="8"/>
          </w:tcPr>
          <w:p w:rsidR="00866153" w:rsidRDefault="00866153">
            <w:pPr>
              <w:pStyle w:val="ConsPlusNormal"/>
              <w:jc w:val="center"/>
            </w:pPr>
            <w:r>
              <w:t>Показатель объема муниципальной услуги</w:t>
            </w:r>
          </w:p>
        </w:tc>
        <w:tc>
          <w:tcPr>
            <w:tcW w:w="737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Средний размер платы (цена, тариф)</w:t>
            </w:r>
          </w:p>
        </w:tc>
      </w:tr>
      <w:tr w:rsidR="00866153" w:rsidTr="00106E04">
        <w:tc>
          <w:tcPr>
            <w:tcW w:w="1077" w:type="dxa"/>
            <w:vMerge/>
          </w:tcPr>
          <w:p w:rsidR="00866153" w:rsidRDefault="00866153"/>
        </w:tc>
        <w:tc>
          <w:tcPr>
            <w:tcW w:w="4083" w:type="dxa"/>
            <w:gridSpan w:val="3"/>
            <w:vMerge/>
          </w:tcPr>
          <w:p w:rsidR="00866153" w:rsidRDefault="00866153"/>
        </w:tc>
        <w:tc>
          <w:tcPr>
            <w:tcW w:w="2722" w:type="dxa"/>
            <w:gridSpan w:val="2"/>
            <w:vMerge/>
          </w:tcPr>
          <w:p w:rsidR="00866153" w:rsidRDefault="00866153"/>
        </w:tc>
        <w:tc>
          <w:tcPr>
            <w:tcW w:w="1008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623" w:type="dxa"/>
            <w:gridSpan w:val="2"/>
          </w:tcPr>
          <w:p w:rsidR="00866153" w:rsidRDefault="00866153">
            <w:pPr>
              <w:pStyle w:val="ConsPlusNormal"/>
              <w:jc w:val="center"/>
            </w:pPr>
            <w:r>
              <w:t xml:space="preserve">единица измерения по </w:t>
            </w:r>
            <w:hyperlink r:id="rId9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955" w:type="dxa"/>
            <w:vMerge w:val="restart"/>
          </w:tcPr>
          <w:p w:rsidR="00866153" w:rsidRDefault="00866153" w:rsidP="00866153">
            <w:pPr>
              <w:pStyle w:val="ConsPlusNormal"/>
              <w:jc w:val="center"/>
            </w:pPr>
            <w:r>
              <w:t>утверждено в муниципальном задании на год</w:t>
            </w:r>
          </w:p>
        </w:tc>
        <w:tc>
          <w:tcPr>
            <w:tcW w:w="878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исполнено на отчетную дату</w:t>
            </w:r>
          </w:p>
        </w:tc>
        <w:tc>
          <w:tcPr>
            <w:tcW w:w="889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допустимое (возможное) отклонение</w:t>
            </w:r>
          </w:p>
        </w:tc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отклонение, превышающее допустимое (возможное) значение</w:t>
            </w:r>
          </w:p>
        </w:tc>
        <w:tc>
          <w:tcPr>
            <w:tcW w:w="624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причина отклонения</w:t>
            </w:r>
          </w:p>
        </w:tc>
        <w:tc>
          <w:tcPr>
            <w:tcW w:w="737" w:type="dxa"/>
            <w:vMerge/>
          </w:tcPr>
          <w:p w:rsidR="00866153" w:rsidRDefault="00866153"/>
        </w:tc>
      </w:tr>
      <w:tr w:rsidR="00866153" w:rsidTr="00106E04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008" w:type="dxa"/>
            <w:vMerge/>
          </w:tcPr>
          <w:p w:rsidR="00866153" w:rsidRDefault="00866153"/>
        </w:tc>
        <w:tc>
          <w:tcPr>
            <w:tcW w:w="994" w:type="dxa"/>
          </w:tcPr>
          <w:p w:rsidR="00866153" w:rsidRDefault="0086615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9" w:type="dxa"/>
          </w:tcPr>
          <w:p w:rsidR="00866153" w:rsidRDefault="0086615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955" w:type="dxa"/>
            <w:vMerge/>
          </w:tcPr>
          <w:p w:rsidR="00866153" w:rsidRDefault="00866153"/>
        </w:tc>
        <w:tc>
          <w:tcPr>
            <w:tcW w:w="878" w:type="dxa"/>
            <w:vMerge/>
          </w:tcPr>
          <w:p w:rsidR="00866153" w:rsidRDefault="00866153"/>
        </w:tc>
        <w:tc>
          <w:tcPr>
            <w:tcW w:w="889" w:type="dxa"/>
            <w:vMerge/>
          </w:tcPr>
          <w:p w:rsidR="00866153" w:rsidRDefault="00866153"/>
        </w:tc>
        <w:tc>
          <w:tcPr>
            <w:tcW w:w="1077" w:type="dxa"/>
            <w:vMerge/>
          </w:tcPr>
          <w:p w:rsidR="00866153" w:rsidRDefault="00866153"/>
        </w:tc>
        <w:tc>
          <w:tcPr>
            <w:tcW w:w="624" w:type="dxa"/>
            <w:vMerge/>
          </w:tcPr>
          <w:p w:rsidR="00866153" w:rsidRDefault="00866153"/>
        </w:tc>
        <w:tc>
          <w:tcPr>
            <w:tcW w:w="737" w:type="dxa"/>
            <w:vMerge/>
          </w:tcPr>
          <w:p w:rsidR="00866153" w:rsidRDefault="00866153"/>
        </w:tc>
      </w:tr>
      <w:tr w:rsidR="00866153" w:rsidTr="00106E04">
        <w:tc>
          <w:tcPr>
            <w:tcW w:w="1077" w:type="dxa"/>
          </w:tcPr>
          <w:p w:rsidR="00866153" w:rsidRDefault="0086615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08" w:type="dxa"/>
          </w:tcPr>
          <w:p w:rsidR="00866153" w:rsidRDefault="008661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4" w:type="dxa"/>
          </w:tcPr>
          <w:p w:rsidR="00866153" w:rsidRDefault="0086615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9" w:type="dxa"/>
          </w:tcPr>
          <w:p w:rsidR="00866153" w:rsidRDefault="0086615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55" w:type="dxa"/>
          </w:tcPr>
          <w:p w:rsidR="00866153" w:rsidRDefault="0086615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78" w:type="dxa"/>
          </w:tcPr>
          <w:p w:rsidR="00866153" w:rsidRDefault="0086615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89" w:type="dxa"/>
          </w:tcPr>
          <w:p w:rsidR="00866153" w:rsidRDefault="0086615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866153" w:rsidRDefault="0086615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</w:tcPr>
          <w:p w:rsidR="00866153" w:rsidRDefault="0086615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</w:tcPr>
          <w:p w:rsidR="00866153" w:rsidRDefault="00866153">
            <w:pPr>
              <w:pStyle w:val="ConsPlusNormal"/>
              <w:jc w:val="center"/>
            </w:pPr>
            <w:r>
              <w:t>15</w:t>
            </w:r>
          </w:p>
        </w:tc>
      </w:tr>
      <w:tr w:rsidR="005D6CED" w:rsidTr="00106E04">
        <w:trPr>
          <w:trHeight w:val="669"/>
        </w:trPr>
        <w:tc>
          <w:tcPr>
            <w:tcW w:w="1077" w:type="dxa"/>
            <w:vMerge w:val="restart"/>
          </w:tcPr>
          <w:p w:rsidR="005D6CED" w:rsidRDefault="005D6CED" w:rsidP="00D464DD">
            <w:pPr>
              <w:pStyle w:val="ConsPlusNormal"/>
            </w:pPr>
            <w:r>
              <w:t>90.04.3</w:t>
            </w:r>
          </w:p>
        </w:tc>
        <w:tc>
          <w:tcPr>
            <w:tcW w:w="1361" w:type="dxa"/>
            <w:vMerge w:val="restart"/>
          </w:tcPr>
          <w:p w:rsidR="005D6CED" w:rsidRPr="005D6CED" w:rsidRDefault="005D6CED" w:rsidP="00D464DD">
            <w:pPr>
              <w:pStyle w:val="ConsPlusNormal"/>
              <w:rPr>
                <w:sz w:val="18"/>
                <w:szCs w:val="18"/>
              </w:rPr>
            </w:pPr>
            <w:r w:rsidRPr="005D6CED">
              <w:rPr>
                <w:rFonts w:ascii="Times New Roman" w:hAnsi="Times New Roman" w:cs="Times New Roman"/>
                <w:bCs/>
                <w:kern w:val="36"/>
                <w:sz w:val="18"/>
                <w:szCs w:val="18"/>
              </w:rPr>
              <w:t>д</w:t>
            </w:r>
            <w:r w:rsidRPr="0033302B">
              <w:rPr>
                <w:rFonts w:ascii="Times New Roman" w:hAnsi="Times New Roman" w:cs="Times New Roman"/>
                <w:bCs/>
                <w:kern w:val="36"/>
                <w:sz w:val="18"/>
                <w:szCs w:val="18"/>
              </w:rPr>
              <w:t>еятельность учреждений клубного типа: клубов, дворцов и домов культуры, домов народного творчества</w:t>
            </w:r>
          </w:p>
        </w:tc>
        <w:tc>
          <w:tcPr>
            <w:tcW w:w="1361" w:type="dxa"/>
            <w:vMerge w:val="restart"/>
          </w:tcPr>
          <w:p w:rsidR="005D6CED" w:rsidRDefault="005D6CED" w:rsidP="00C01B2E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5D6CED" w:rsidRDefault="005D6CED" w:rsidP="00C01B2E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5D6CED" w:rsidRPr="00106E04" w:rsidRDefault="005D6CED" w:rsidP="00C01B2E">
            <w:pPr>
              <w:pStyle w:val="ConsPlusNormal"/>
              <w:jc w:val="both"/>
              <w:rPr>
                <w:sz w:val="20"/>
              </w:rPr>
            </w:pPr>
            <w:r w:rsidRPr="00106E04">
              <w:rPr>
                <w:sz w:val="20"/>
              </w:rPr>
              <w:t>В стационарных условиях</w:t>
            </w:r>
          </w:p>
        </w:tc>
        <w:tc>
          <w:tcPr>
            <w:tcW w:w="1361" w:type="dxa"/>
            <w:vMerge w:val="restart"/>
          </w:tcPr>
          <w:p w:rsidR="005D6CED" w:rsidRDefault="005D6CED" w:rsidP="00C01B2E">
            <w:pPr>
              <w:pStyle w:val="ConsPlusNormal"/>
            </w:pPr>
          </w:p>
        </w:tc>
        <w:tc>
          <w:tcPr>
            <w:tcW w:w="1008" w:type="dxa"/>
          </w:tcPr>
          <w:p w:rsidR="005D6CED" w:rsidRPr="00106E04" w:rsidRDefault="005D6CED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Наполняемость клубных формирований</w:t>
            </w:r>
          </w:p>
        </w:tc>
        <w:tc>
          <w:tcPr>
            <w:tcW w:w="994" w:type="dxa"/>
          </w:tcPr>
          <w:p w:rsidR="005D6CED" w:rsidRPr="00106E04" w:rsidRDefault="005D6CED" w:rsidP="00106E04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Кол-во</w:t>
            </w:r>
          </w:p>
        </w:tc>
        <w:tc>
          <w:tcPr>
            <w:tcW w:w="629" w:type="dxa"/>
          </w:tcPr>
          <w:p w:rsidR="005D6CED" w:rsidRDefault="005D6CED">
            <w:pPr>
              <w:pStyle w:val="ConsPlusNormal"/>
            </w:pPr>
          </w:p>
        </w:tc>
        <w:tc>
          <w:tcPr>
            <w:tcW w:w="955" w:type="dxa"/>
          </w:tcPr>
          <w:p w:rsidR="005D6CED" w:rsidRDefault="005D6CED" w:rsidP="005D6CED">
            <w:pPr>
              <w:pStyle w:val="ConsPlusNormal"/>
              <w:jc w:val="center"/>
            </w:pPr>
            <w:r>
              <w:t>445</w:t>
            </w:r>
          </w:p>
        </w:tc>
        <w:tc>
          <w:tcPr>
            <w:tcW w:w="878" w:type="dxa"/>
          </w:tcPr>
          <w:p w:rsidR="005D6CED" w:rsidRDefault="005D6CED" w:rsidP="00106E04">
            <w:pPr>
              <w:pStyle w:val="ConsPlusNormal"/>
              <w:jc w:val="center"/>
            </w:pPr>
            <w:r>
              <w:t>457</w:t>
            </w:r>
          </w:p>
        </w:tc>
        <w:tc>
          <w:tcPr>
            <w:tcW w:w="889" w:type="dxa"/>
          </w:tcPr>
          <w:p w:rsidR="005D6CED" w:rsidRDefault="005D6CED">
            <w:pPr>
              <w:pStyle w:val="ConsPlusNormal"/>
            </w:pPr>
          </w:p>
        </w:tc>
        <w:tc>
          <w:tcPr>
            <w:tcW w:w="1077" w:type="dxa"/>
          </w:tcPr>
          <w:p w:rsidR="005D6CED" w:rsidRDefault="005D6CED">
            <w:pPr>
              <w:pStyle w:val="ConsPlusNormal"/>
            </w:pPr>
          </w:p>
        </w:tc>
        <w:tc>
          <w:tcPr>
            <w:tcW w:w="624" w:type="dxa"/>
          </w:tcPr>
          <w:p w:rsidR="005D6CED" w:rsidRDefault="005D6CED">
            <w:pPr>
              <w:pStyle w:val="ConsPlusNormal"/>
            </w:pPr>
          </w:p>
        </w:tc>
        <w:tc>
          <w:tcPr>
            <w:tcW w:w="737" w:type="dxa"/>
          </w:tcPr>
          <w:p w:rsidR="005D6CED" w:rsidRDefault="005D6CED">
            <w:pPr>
              <w:pStyle w:val="ConsPlusNormal"/>
            </w:pPr>
          </w:p>
        </w:tc>
      </w:tr>
      <w:tr w:rsidR="00866153" w:rsidTr="00106E04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737" w:type="dxa"/>
          </w:tcPr>
          <w:p w:rsidR="00866153" w:rsidRDefault="00866153">
            <w:pPr>
              <w:pStyle w:val="ConsPlusNormal"/>
            </w:pPr>
          </w:p>
        </w:tc>
      </w:tr>
      <w:tr w:rsidR="00866153" w:rsidTr="00106E04"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737" w:type="dxa"/>
          </w:tcPr>
          <w:p w:rsidR="00866153" w:rsidRDefault="00866153">
            <w:pPr>
              <w:pStyle w:val="ConsPlusNormal"/>
            </w:pPr>
          </w:p>
        </w:tc>
      </w:tr>
      <w:tr w:rsidR="00866153" w:rsidTr="00106E04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737" w:type="dxa"/>
          </w:tcPr>
          <w:p w:rsidR="00866153" w:rsidRDefault="00866153">
            <w:pPr>
              <w:pStyle w:val="ConsPlusNormal"/>
            </w:pPr>
          </w:p>
        </w:tc>
      </w:tr>
    </w:tbl>
    <w:p w:rsidR="00866153" w:rsidRDefault="00866153">
      <w:pPr>
        <w:sectPr w:rsidR="00866153" w:rsidSect="00106E04">
          <w:pgSz w:w="16838" w:h="11905" w:orient="landscape"/>
          <w:pgMar w:top="142" w:right="1134" w:bottom="142" w:left="1134" w:header="0" w:footer="0" w:gutter="0"/>
          <w:cols w:space="720"/>
        </w:sectPr>
      </w:pPr>
    </w:p>
    <w:p w:rsidR="00866153" w:rsidRDefault="00866153">
      <w:pPr>
        <w:pStyle w:val="ConsPlusNormal"/>
        <w:jc w:val="both"/>
      </w:pPr>
    </w:p>
    <w:p w:rsidR="00866153" w:rsidRDefault="00866153">
      <w:pPr>
        <w:pStyle w:val="ConsPlusNonformat"/>
        <w:jc w:val="both"/>
      </w:pPr>
      <w:r>
        <w:t xml:space="preserve">                Часть 2. Сведения о выполняемых работах </w:t>
      </w:r>
      <w:hyperlink w:anchor="P433" w:history="1">
        <w:r>
          <w:rPr>
            <w:color w:val="0000FF"/>
          </w:rPr>
          <w:t>&lt;3&gt;</w:t>
        </w:r>
      </w:hyperlink>
    </w:p>
    <w:p w:rsidR="00866153" w:rsidRDefault="00866153">
      <w:pPr>
        <w:pStyle w:val="ConsPlusNonformat"/>
        <w:jc w:val="both"/>
      </w:pPr>
    </w:p>
    <w:p w:rsidR="00866153" w:rsidRDefault="00866153">
      <w:pPr>
        <w:pStyle w:val="ConsPlusNonformat"/>
        <w:jc w:val="both"/>
      </w:pPr>
      <w:r>
        <w:t xml:space="preserve">                              Раздел _______</w:t>
      </w:r>
    </w:p>
    <w:p w:rsidR="00866153" w:rsidRDefault="00866153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36"/>
        <w:gridCol w:w="1644"/>
        <w:gridCol w:w="1195"/>
      </w:tblGrid>
      <w:tr w:rsidR="00866153"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  <w:r>
              <w:t>1. Наименование работы _________________________</w:t>
            </w:r>
          </w:p>
          <w:p w:rsidR="00866153" w:rsidRDefault="00866153">
            <w:pPr>
              <w:pStyle w:val="ConsPlusNormal"/>
            </w:pPr>
            <w:r>
              <w:t>______________________________________________</w:t>
            </w:r>
          </w:p>
        </w:tc>
        <w:tc>
          <w:tcPr>
            <w:tcW w:w="164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>
            <w:pPr>
              <w:pStyle w:val="ConsPlusNormal"/>
              <w:jc w:val="center"/>
            </w:pPr>
            <w:r>
              <w:t>Уникальный номер базовому (отраслевому) перечню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  <w:r>
              <w:t>2. Категории потребителей работы ________________</w:t>
            </w:r>
          </w:p>
          <w:p w:rsidR="00866153" w:rsidRDefault="00866153">
            <w:pPr>
              <w:pStyle w:val="ConsPlusNormal"/>
            </w:pPr>
            <w:r>
              <w:t>_____________________________________________</w:t>
            </w:r>
          </w:p>
        </w:tc>
        <w:tc>
          <w:tcPr>
            <w:tcW w:w="16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6153" w:rsidRDefault="00866153"/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53" w:rsidRDefault="00866153"/>
        </w:tc>
      </w:tr>
      <w:tr w:rsidR="00866153">
        <w:tblPrEx>
          <w:tblBorders>
            <w:right w:val="none" w:sz="0" w:space="0" w:color="auto"/>
          </w:tblBorders>
        </w:tblPrEx>
        <w:tc>
          <w:tcPr>
            <w:tcW w:w="7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  <w:r>
              <w:t>3. Сведения о фактическом достижении показателей, характеризующих объем и (или) качество работы: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</w:p>
        </w:tc>
      </w:tr>
      <w:tr w:rsidR="00866153">
        <w:tblPrEx>
          <w:tblBorders>
            <w:right w:val="none" w:sz="0" w:space="0" w:color="auto"/>
          </w:tblBorders>
        </w:tblPrEx>
        <w:tc>
          <w:tcPr>
            <w:tcW w:w="7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  <w:r>
              <w:t>3.1. Сведения о фактическом достижении показателей, характеризующих качество работы: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:rsidR="00866153" w:rsidRDefault="00866153">
            <w:pPr>
              <w:pStyle w:val="ConsPlusNormal"/>
            </w:pPr>
          </w:p>
        </w:tc>
      </w:tr>
    </w:tbl>
    <w:p w:rsidR="00866153" w:rsidRDefault="00866153">
      <w:pPr>
        <w:sectPr w:rsidR="00866153">
          <w:pgSz w:w="11905" w:h="16838"/>
          <w:pgMar w:top="1134" w:right="850" w:bottom="1134" w:left="1701" w:header="0" w:footer="0" w:gutter="0"/>
          <w:cols w:space="720"/>
        </w:sectPr>
      </w:pPr>
    </w:p>
    <w:p w:rsidR="00866153" w:rsidRDefault="0086615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7"/>
        <w:gridCol w:w="1361"/>
        <w:gridCol w:w="1361"/>
        <w:gridCol w:w="1361"/>
        <w:gridCol w:w="1361"/>
        <w:gridCol w:w="1361"/>
        <w:gridCol w:w="1008"/>
        <w:gridCol w:w="994"/>
        <w:gridCol w:w="629"/>
        <w:gridCol w:w="955"/>
        <w:gridCol w:w="878"/>
        <w:gridCol w:w="889"/>
        <w:gridCol w:w="1077"/>
        <w:gridCol w:w="624"/>
      </w:tblGrid>
      <w:tr w:rsidR="00866153"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Уникальный номер реестровой записи</w:t>
            </w:r>
          </w:p>
        </w:tc>
        <w:tc>
          <w:tcPr>
            <w:tcW w:w="4083" w:type="dxa"/>
            <w:gridSpan w:val="3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Показатель, характеризующий содержание работы</w:t>
            </w:r>
          </w:p>
        </w:tc>
        <w:tc>
          <w:tcPr>
            <w:tcW w:w="2722" w:type="dxa"/>
            <w:gridSpan w:val="2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Показатель, характеризующий условия (формы) выполнения работы</w:t>
            </w:r>
          </w:p>
        </w:tc>
        <w:tc>
          <w:tcPr>
            <w:tcW w:w="7054" w:type="dxa"/>
            <w:gridSpan w:val="8"/>
          </w:tcPr>
          <w:p w:rsidR="00866153" w:rsidRDefault="00866153">
            <w:pPr>
              <w:pStyle w:val="ConsPlusNormal"/>
              <w:jc w:val="center"/>
            </w:pPr>
            <w:r>
              <w:t>Показатель качества работы</w:t>
            </w: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4083" w:type="dxa"/>
            <w:gridSpan w:val="3"/>
            <w:vMerge/>
          </w:tcPr>
          <w:p w:rsidR="00866153" w:rsidRDefault="00866153"/>
        </w:tc>
        <w:tc>
          <w:tcPr>
            <w:tcW w:w="2722" w:type="dxa"/>
            <w:gridSpan w:val="2"/>
            <w:vMerge/>
          </w:tcPr>
          <w:p w:rsidR="00866153" w:rsidRDefault="00866153"/>
        </w:tc>
        <w:tc>
          <w:tcPr>
            <w:tcW w:w="1008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623" w:type="dxa"/>
            <w:gridSpan w:val="2"/>
          </w:tcPr>
          <w:p w:rsidR="00866153" w:rsidRDefault="00866153">
            <w:pPr>
              <w:pStyle w:val="ConsPlusNormal"/>
              <w:jc w:val="center"/>
            </w:pPr>
            <w:r>
              <w:t xml:space="preserve">единица измерения по </w:t>
            </w:r>
            <w:hyperlink r:id="rId10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955" w:type="dxa"/>
            <w:vMerge w:val="restart"/>
          </w:tcPr>
          <w:p w:rsidR="00866153" w:rsidRDefault="00866153" w:rsidP="00866153">
            <w:pPr>
              <w:pStyle w:val="ConsPlusNormal"/>
              <w:jc w:val="center"/>
            </w:pPr>
            <w:r>
              <w:t>утверждено в муниципальном задании на год</w:t>
            </w:r>
          </w:p>
        </w:tc>
        <w:tc>
          <w:tcPr>
            <w:tcW w:w="878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исполнено на отчетную дату</w:t>
            </w:r>
          </w:p>
        </w:tc>
        <w:tc>
          <w:tcPr>
            <w:tcW w:w="889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допустимое (возможное) отклонение</w:t>
            </w:r>
          </w:p>
        </w:tc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отклонение, превышающее допустимое (возможное) значение</w:t>
            </w:r>
          </w:p>
        </w:tc>
        <w:tc>
          <w:tcPr>
            <w:tcW w:w="624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причина отклонения</w:t>
            </w: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008" w:type="dxa"/>
            <w:vMerge/>
          </w:tcPr>
          <w:p w:rsidR="00866153" w:rsidRDefault="00866153"/>
        </w:tc>
        <w:tc>
          <w:tcPr>
            <w:tcW w:w="994" w:type="dxa"/>
          </w:tcPr>
          <w:p w:rsidR="00866153" w:rsidRDefault="0086615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9" w:type="dxa"/>
          </w:tcPr>
          <w:p w:rsidR="00866153" w:rsidRDefault="0086615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955" w:type="dxa"/>
            <w:vMerge/>
          </w:tcPr>
          <w:p w:rsidR="00866153" w:rsidRDefault="00866153"/>
        </w:tc>
        <w:tc>
          <w:tcPr>
            <w:tcW w:w="878" w:type="dxa"/>
            <w:vMerge/>
          </w:tcPr>
          <w:p w:rsidR="00866153" w:rsidRDefault="00866153"/>
        </w:tc>
        <w:tc>
          <w:tcPr>
            <w:tcW w:w="889" w:type="dxa"/>
            <w:vMerge/>
          </w:tcPr>
          <w:p w:rsidR="00866153" w:rsidRDefault="00866153"/>
        </w:tc>
        <w:tc>
          <w:tcPr>
            <w:tcW w:w="1077" w:type="dxa"/>
            <w:vMerge/>
          </w:tcPr>
          <w:p w:rsidR="00866153" w:rsidRDefault="00866153"/>
        </w:tc>
        <w:tc>
          <w:tcPr>
            <w:tcW w:w="624" w:type="dxa"/>
            <w:vMerge/>
          </w:tcPr>
          <w:p w:rsidR="00866153" w:rsidRDefault="00866153"/>
        </w:tc>
      </w:tr>
      <w:tr w:rsidR="00866153">
        <w:tc>
          <w:tcPr>
            <w:tcW w:w="1077" w:type="dxa"/>
          </w:tcPr>
          <w:p w:rsidR="00866153" w:rsidRDefault="008661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08" w:type="dxa"/>
          </w:tcPr>
          <w:p w:rsidR="00866153" w:rsidRDefault="008661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4" w:type="dxa"/>
          </w:tcPr>
          <w:p w:rsidR="00866153" w:rsidRDefault="0086615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9" w:type="dxa"/>
          </w:tcPr>
          <w:p w:rsidR="00866153" w:rsidRDefault="0086615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55" w:type="dxa"/>
          </w:tcPr>
          <w:p w:rsidR="00866153" w:rsidRDefault="0086615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78" w:type="dxa"/>
          </w:tcPr>
          <w:p w:rsidR="00866153" w:rsidRDefault="0086615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89" w:type="dxa"/>
          </w:tcPr>
          <w:p w:rsidR="00866153" w:rsidRDefault="0086615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866153" w:rsidRDefault="0086615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</w:tcPr>
          <w:p w:rsidR="00866153" w:rsidRDefault="00866153">
            <w:pPr>
              <w:pStyle w:val="ConsPlusNormal"/>
              <w:jc w:val="center"/>
            </w:pPr>
            <w:r>
              <w:t>14</w:t>
            </w:r>
          </w:p>
        </w:tc>
      </w:tr>
      <w:tr w:rsidR="00866153"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</w:tbl>
    <w:p w:rsidR="00866153" w:rsidRDefault="00866153">
      <w:pPr>
        <w:pStyle w:val="ConsPlusNormal"/>
        <w:jc w:val="both"/>
      </w:pPr>
    </w:p>
    <w:p w:rsidR="00866153" w:rsidRDefault="00866153">
      <w:pPr>
        <w:pStyle w:val="ConsPlusNonformat"/>
        <w:jc w:val="both"/>
      </w:pPr>
      <w:r>
        <w:t>3.2.  Сведения  о фактическом достижении показателей, характеризующих объем</w:t>
      </w:r>
    </w:p>
    <w:p w:rsidR="00866153" w:rsidRDefault="00866153">
      <w:pPr>
        <w:pStyle w:val="ConsPlusNonformat"/>
        <w:jc w:val="both"/>
      </w:pPr>
      <w:r>
        <w:t>работы:</w:t>
      </w:r>
    </w:p>
    <w:p w:rsidR="00866153" w:rsidRDefault="0086615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7"/>
        <w:gridCol w:w="1361"/>
        <w:gridCol w:w="1361"/>
        <w:gridCol w:w="1361"/>
        <w:gridCol w:w="1361"/>
        <w:gridCol w:w="1361"/>
        <w:gridCol w:w="1008"/>
        <w:gridCol w:w="994"/>
        <w:gridCol w:w="629"/>
        <w:gridCol w:w="955"/>
        <w:gridCol w:w="878"/>
        <w:gridCol w:w="889"/>
        <w:gridCol w:w="1077"/>
        <w:gridCol w:w="624"/>
      </w:tblGrid>
      <w:tr w:rsidR="00866153"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Уникальный номер реестровой записи</w:t>
            </w:r>
          </w:p>
        </w:tc>
        <w:tc>
          <w:tcPr>
            <w:tcW w:w="4083" w:type="dxa"/>
            <w:gridSpan w:val="3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Показатель, характеризующий содержание работы</w:t>
            </w:r>
          </w:p>
        </w:tc>
        <w:tc>
          <w:tcPr>
            <w:tcW w:w="2722" w:type="dxa"/>
            <w:gridSpan w:val="2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Показатель, характеризующий условия (формы) выполнения работы</w:t>
            </w:r>
          </w:p>
        </w:tc>
        <w:tc>
          <w:tcPr>
            <w:tcW w:w="7054" w:type="dxa"/>
            <w:gridSpan w:val="8"/>
          </w:tcPr>
          <w:p w:rsidR="00866153" w:rsidRDefault="00866153">
            <w:pPr>
              <w:pStyle w:val="ConsPlusNormal"/>
              <w:jc w:val="center"/>
            </w:pPr>
            <w:r>
              <w:t>Показатель объема работы</w:t>
            </w: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4083" w:type="dxa"/>
            <w:gridSpan w:val="3"/>
            <w:vMerge/>
          </w:tcPr>
          <w:p w:rsidR="00866153" w:rsidRDefault="00866153"/>
        </w:tc>
        <w:tc>
          <w:tcPr>
            <w:tcW w:w="2722" w:type="dxa"/>
            <w:gridSpan w:val="2"/>
            <w:vMerge/>
          </w:tcPr>
          <w:p w:rsidR="00866153" w:rsidRDefault="00866153"/>
        </w:tc>
        <w:tc>
          <w:tcPr>
            <w:tcW w:w="1008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623" w:type="dxa"/>
            <w:gridSpan w:val="2"/>
          </w:tcPr>
          <w:p w:rsidR="00866153" w:rsidRDefault="00866153">
            <w:pPr>
              <w:pStyle w:val="ConsPlusNormal"/>
              <w:jc w:val="center"/>
            </w:pPr>
            <w:r>
              <w:t xml:space="preserve">единица измерения по </w:t>
            </w:r>
            <w:hyperlink r:id="rId11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955" w:type="dxa"/>
            <w:vMerge w:val="restart"/>
          </w:tcPr>
          <w:p w:rsidR="00866153" w:rsidRDefault="00866153" w:rsidP="00866153">
            <w:pPr>
              <w:pStyle w:val="ConsPlusNormal"/>
              <w:jc w:val="center"/>
            </w:pPr>
            <w:r>
              <w:t xml:space="preserve">утверждено в </w:t>
            </w:r>
            <w:proofErr w:type="spellStart"/>
            <w:r>
              <w:t>муниципальномзадании</w:t>
            </w:r>
            <w:proofErr w:type="spellEnd"/>
            <w:r>
              <w:t xml:space="preserve"> на год</w:t>
            </w:r>
          </w:p>
        </w:tc>
        <w:tc>
          <w:tcPr>
            <w:tcW w:w="878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исполнено на отчетную дату</w:t>
            </w:r>
          </w:p>
        </w:tc>
        <w:tc>
          <w:tcPr>
            <w:tcW w:w="889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допустимое (возможное) отклонение</w:t>
            </w:r>
          </w:p>
        </w:tc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 xml:space="preserve">отклонение, превышающее допустимое </w:t>
            </w:r>
            <w:r>
              <w:lastRenderedPageBreak/>
              <w:t>(возможное) значение</w:t>
            </w:r>
          </w:p>
        </w:tc>
        <w:tc>
          <w:tcPr>
            <w:tcW w:w="624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lastRenderedPageBreak/>
              <w:t>причина отклонения</w:t>
            </w: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 xml:space="preserve">(наименование </w:t>
            </w:r>
            <w:r>
              <w:lastRenderedPageBreak/>
              <w:t>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lastRenderedPageBreak/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 xml:space="preserve">(наименование </w:t>
            </w:r>
            <w:r>
              <w:lastRenderedPageBreak/>
              <w:t>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lastRenderedPageBreak/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 xml:space="preserve">(наименование </w:t>
            </w:r>
            <w:r>
              <w:lastRenderedPageBreak/>
              <w:t>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lastRenderedPageBreak/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 xml:space="preserve">(наименование </w:t>
            </w:r>
            <w:r>
              <w:lastRenderedPageBreak/>
              <w:t>показателя)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lastRenderedPageBreak/>
              <w:t>_________</w:t>
            </w:r>
          </w:p>
          <w:p w:rsidR="00866153" w:rsidRDefault="00866153">
            <w:pPr>
              <w:pStyle w:val="ConsPlusNormal"/>
              <w:jc w:val="center"/>
            </w:pPr>
            <w:r>
              <w:t xml:space="preserve">(наименование </w:t>
            </w:r>
            <w:r>
              <w:lastRenderedPageBreak/>
              <w:t>показателя)</w:t>
            </w:r>
          </w:p>
        </w:tc>
        <w:tc>
          <w:tcPr>
            <w:tcW w:w="1008" w:type="dxa"/>
            <w:vMerge/>
          </w:tcPr>
          <w:p w:rsidR="00866153" w:rsidRDefault="00866153"/>
        </w:tc>
        <w:tc>
          <w:tcPr>
            <w:tcW w:w="994" w:type="dxa"/>
          </w:tcPr>
          <w:p w:rsidR="00866153" w:rsidRDefault="0086615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9" w:type="dxa"/>
          </w:tcPr>
          <w:p w:rsidR="00866153" w:rsidRDefault="0086615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955" w:type="dxa"/>
            <w:vMerge/>
          </w:tcPr>
          <w:p w:rsidR="00866153" w:rsidRDefault="00866153"/>
        </w:tc>
        <w:tc>
          <w:tcPr>
            <w:tcW w:w="878" w:type="dxa"/>
            <w:vMerge/>
          </w:tcPr>
          <w:p w:rsidR="00866153" w:rsidRDefault="00866153"/>
        </w:tc>
        <w:tc>
          <w:tcPr>
            <w:tcW w:w="889" w:type="dxa"/>
            <w:vMerge/>
          </w:tcPr>
          <w:p w:rsidR="00866153" w:rsidRDefault="00866153"/>
        </w:tc>
        <w:tc>
          <w:tcPr>
            <w:tcW w:w="1077" w:type="dxa"/>
            <w:vMerge/>
          </w:tcPr>
          <w:p w:rsidR="00866153" w:rsidRDefault="00866153"/>
        </w:tc>
        <w:tc>
          <w:tcPr>
            <w:tcW w:w="624" w:type="dxa"/>
            <w:vMerge/>
          </w:tcPr>
          <w:p w:rsidR="00866153" w:rsidRDefault="00866153"/>
        </w:tc>
      </w:tr>
      <w:tr w:rsidR="00866153">
        <w:tc>
          <w:tcPr>
            <w:tcW w:w="1077" w:type="dxa"/>
          </w:tcPr>
          <w:p w:rsidR="00866153" w:rsidRDefault="0086615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866153" w:rsidRDefault="0086615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08" w:type="dxa"/>
          </w:tcPr>
          <w:p w:rsidR="00866153" w:rsidRDefault="008661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4" w:type="dxa"/>
          </w:tcPr>
          <w:p w:rsidR="00866153" w:rsidRDefault="0086615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9" w:type="dxa"/>
          </w:tcPr>
          <w:p w:rsidR="00866153" w:rsidRDefault="0086615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55" w:type="dxa"/>
          </w:tcPr>
          <w:p w:rsidR="00866153" w:rsidRDefault="0086615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78" w:type="dxa"/>
          </w:tcPr>
          <w:p w:rsidR="00866153" w:rsidRDefault="0086615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89" w:type="dxa"/>
          </w:tcPr>
          <w:p w:rsidR="00866153" w:rsidRDefault="0086615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866153" w:rsidRDefault="0086615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</w:tcPr>
          <w:p w:rsidR="00866153" w:rsidRDefault="00866153">
            <w:pPr>
              <w:pStyle w:val="ConsPlusNormal"/>
              <w:jc w:val="center"/>
            </w:pPr>
            <w:r>
              <w:t>14</w:t>
            </w:r>
          </w:p>
        </w:tc>
      </w:tr>
      <w:tr w:rsidR="00866153"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1077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361" w:type="dxa"/>
            <w:vMerge w:val="restart"/>
          </w:tcPr>
          <w:p w:rsidR="00866153" w:rsidRDefault="00866153">
            <w:pPr>
              <w:pStyle w:val="ConsPlusNormal"/>
            </w:pPr>
          </w:p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  <w:tr w:rsidR="00866153">
        <w:tc>
          <w:tcPr>
            <w:tcW w:w="1077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361" w:type="dxa"/>
            <w:vMerge/>
          </w:tcPr>
          <w:p w:rsidR="00866153" w:rsidRDefault="00866153"/>
        </w:tc>
        <w:tc>
          <w:tcPr>
            <w:tcW w:w="100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94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955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78" w:type="dxa"/>
          </w:tcPr>
          <w:p w:rsidR="00866153" w:rsidRDefault="00866153">
            <w:pPr>
              <w:pStyle w:val="ConsPlusNormal"/>
            </w:pPr>
          </w:p>
        </w:tc>
        <w:tc>
          <w:tcPr>
            <w:tcW w:w="889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077" w:type="dxa"/>
          </w:tcPr>
          <w:p w:rsidR="00866153" w:rsidRDefault="00866153">
            <w:pPr>
              <w:pStyle w:val="ConsPlusNormal"/>
            </w:pPr>
          </w:p>
        </w:tc>
        <w:tc>
          <w:tcPr>
            <w:tcW w:w="624" w:type="dxa"/>
          </w:tcPr>
          <w:p w:rsidR="00866153" w:rsidRDefault="00866153">
            <w:pPr>
              <w:pStyle w:val="ConsPlusNormal"/>
            </w:pPr>
          </w:p>
        </w:tc>
      </w:tr>
    </w:tbl>
    <w:p w:rsidR="00866153" w:rsidRDefault="00866153">
      <w:pPr>
        <w:pStyle w:val="ConsPlusNormal"/>
        <w:jc w:val="both"/>
      </w:pPr>
    </w:p>
    <w:p w:rsidR="00866153" w:rsidRDefault="00866153">
      <w:pPr>
        <w:pStyle w:val="ConsPlusNonformat"/>
        <w:jc w:val="both"/>
      </w:pPr>
      <w:r>
        <w:t>Руководитель</w:t>
      </w:r>
    </w:p>
    <w:p w:rsidR="00866153" w:rsidRDefault="00866153">
      <w:pPr>
        <w:pStyle w:val="ConsPlusNonformat"/>
        <w:jc w:val="both"/>
      </w:pPr>
      <w:r>
        <w:t>(уполномоченное лицо) _______________   ___________   _____________________</w:t>
      </w:r>
    </w:p>
    <w:p w:rsidR="00866153" w:rsidRDefault="00866153">
      <w:pPr>
        <w:pStyle w:val="ConsPlusNonformat"/>
        <w:jc w:val="both"/>
      </w:pPr>
      <w:r>
        <w:t xml:space="preserve">                        (должность)      (подпись)    (расшифровка подписи)</w:t>
      </w:r>
    </w:p>
    <w:p w:rsidR="00866153" w:rsidRDefault="00866153">
      <w:pPr>
        <w:pStyle w:val="ConsPlusNonformat"/>
        <w:jc w:val="both"/>
      </w:pPr>
    </w:p>
    <w:p w:rsidR="00866153" w:rsidRDefault="00866153">
      <w:pPr>
        <w:pStyle w:val="ConsPlusNonformat"/>
        <w:jc w:val="both"/>
      </w:pPr>
      <w:r>
        <w:t>"__" ________________ 20__ г.</w:t>
      </w:r>
    </w:p>
    <w:p w:rsidR="00866153" w:rsidRDefault="00866153">
      <w:pPr>
        <w:pStyle w:val="ConsPlusNonformat"/>
        <w:jc w:val="both"/>
      </w:pPr>
    </w:p>
    <w:p w:rsidR="00866153" w:rsidRDefault="00866153">
      <w:pPr>
        <w:pStyle w:val="ConsPlusNonformat"/>
        <w:jc w:val="both"/>
      </w:pPr>
      <w:r>
        <w:t xml:space="preserve">    --------------------------------</w:t>
      </w:r>
    </w:p>
    <w:p w:rsidR="00866153" w:rsidRDefault="00866153">
      <w:pPr>
        <w:pStyle w:val="ConsPlusNonformat"/>
        <w:jc w:val="both"/>
      </w:pPr>
      <w:bookmarkStart w:id="0" w:name="P427"/>
      <w:bookmarkEnd w:id="0"/>
      <w:r>
        <w:t xml:space="preserve">    &lt;1&gt;  Номер  муниципального  задания  присваивается  в  </w:t>
      </w:r>
      <w:proofErr w:type="gramStart"/>
      <w:r>
        <w:t>информационной</w:t>
      </w:r>
      <w:proofErr w:type="gramEnd"/>
    </w:p>
    <w:p w:rsidR="00866153" w:rsidRDefault="00866153">
      <w:pPr>
        <w:pStyle w:val="ConsPlusNonformat"/>
        <w:jc w:val="both"/>
      </w:pPr>
      <w:r>
        <w:t>системе Министерства финансов Российской Федерации.</w:t>
      </w:r>
    </w:p>
    <w:p w:rsidR="00866153" w:rsidRDefault="00866153">
      <w:pPr>
        <w:pStyle w:val="ConsPlusNonformat"/>
        <w:jc w:val="both"/>
      </w:pPr>
      <w:bookmarkStart w:id="1" w:name="P429"/>
      <w:bookmarkEnd w:id="1"/>
      <w:r>
        <w:t xml:space="preserve">    &lt;2</w:t>
      </w:r>
      <w:proofErr w:type="gramStart"/>
      <w:r>
        <w:t>&gt;  Ф</w:t>
      </w:r>
      <w:proofErr w:type="gramEnd"/>
      <w:r>
        <w:t>ормируется  при установлении муниципального задания на оказание</w:t>
      </w:r>
    </w:p>
    <w:p w:rsidR="00866153" w:rsidRDefault="00866153">
      <w:pPr>
        <w:pStyle w:val="ConsPlusNonformat"/>
        <w:jc w:val="both"/>
      </w:pPr>
      <w:r>
        <w:t xml:space="preserve">муниципальной  услуги  (услуг)  и  работы (работ) и содержит требования </w:t>
      </w:r>
      <w:proofErr w:type="gramStart"/>
      <w:r>
        <w:t>к</w:t>
      </w:r>
      <w:proofErr w:type="gramEnd"/>
    </w:p>
    <w:p w:rsidR="00866153" w:rsidRDefault="00866153">
      <w:pPr>
        <w:pStyle w:val="ConsPlusNonformat"/>
        <w:jc w:val="both"/>
      </w:pPr>
      <w:r>
        <w:t xml:space="preserve">оказанию   муниципальной услуги   (услуг)   раздельно   по   каждой  </w:t>
      </w:r>
      <w:proofErr w:type="gramStart"/>
      <w:r>
        <w:t>из</w:t>
      </w:r>
      <w:proofErr w:type="gramEnd"/>
    </w:p>
    <w:p w:rsidR="00866153" w:rsidRDefault="00866153">
      <w:pPr>
        <w:pStyle w:val="ConsPlusNonformat"/>
        <w:jc w:val="both"/>
      </w:pPr>
      <w:r>
        <w:t>государственных услуг с указанием порядкового номера раздела.</w:t>
      </w:r>
    </w:p>
    <w:p w:rsidR="00866153" w:rsidRDefault="00866153">
      <w:pPr>
        <w:pStyle w:val="ConsPlusNonformat"/>
        <w:jc w:val="both"/>
      </w:pPr>
      <w:bookmarkStart w:id="2" w:name="P433"/>
      <w:bookmarkEnd w:id="2"/>
      <w:r>
        <w:t xml:space="preserve">    &lt;3</w:t>
      </w:r>
      <w:proofErr w:type="gramStart"/>
      <w:r>
        <w:t>&gt;  Ф</w:t>
      </w:r>
      <w:proofErr w:type="gramEnd"/>
      <w:r>
        <w:t>ормируется  при установлении муниципального задания на оказание</w:t>
      </w:r>
    </w:p>
    <w:p w:rsidR="00866153" w:rsidRDefault="00866153">
      <w:pPr>
        <w:pStyle w:val="ConsPlusNonformat"/>
        <w:jc w:val="both"/>
      </w:pPr>
      <w:r>
        <w:t xml:space="preserve">муниципальной  услуги  (услуг)  и  работы (работ) и содержит требования </w:t>
      </w:r>
      <w:proofErr w:type="gramStart"/>
      <w:r>
        <w:t>к</w:t>
      </w:r>
      <w:proofErr w:type="gramEnd"/>
    </w:p>
    <w:p w:rsidR="00866153" w:rsidRDefault="00866153">
      <w:pPr>
        <w:pStyle w:val="ConsPlusNonformat"/>
        <w:jc w:val="both"/>
      </w:pPr>
      <w:r>
        <w:t>выполнению  работы  (работ)  раздельно  по  каждой  из  работ  с  указанием</w:t>
      </w:r>
    </w:p>
    <w:p w:rsidR="00866153" w:rsidRDefault="00866153">
      <w:pPr>
        <w:pStyle w:val="ConsPlusNonformat"/>
        <w:jc w:val="both"/>
      </w:pPr>
      <w:r>
        <w:t>порядкового номера раздела.</w:t>
      </w:r>
    </w:p>
    <w:p w:rsidR="00866153" w:rsidRDefault="00866153">
      <w:pPr>
        <w:pStyle w:val="ConsPlusNonformat"/>
        <w:jc w:val="both"/>
      </w:pPr>
    </w:p>
    <w:p w:rsidR="00866153" w:rsidRDefault="00866153">
      <w:pPr>
        <w:sectPr w:rsidR="0086615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6153" w:rsidRDefault="00866153">
      <w:pPr>
        <w:pStyle w:val="ConsPlusNonformat"/>
        <w:jc w:val="both"/>
      </w:pPr>
      <w:r>
        <w:lastRenderedPageBreak/>
        <w:t xml:space="preserve">                       Сведения об остатках субсидий</w:t>
      </w:r>
    </w:p>
    <w:p w:rsidR="00866153" w:rsidRDefault="00866153">
      <w:pPr>
        <w:pStyle w:val="ConsPlusNonformat"/>
        <w:jc w:val="both"/>
      </w:pPr>
      <w:r>
        <w:t xml:space="preserve">           на финансовое обеспечение выполнения </w:t>
      </w:r>
      <w:r w:rsidR="0010351B">
        <w:t>муниципального</w:t>
      </w:r>
    </w:p>
    <w:p w:rsidR="00866153" w:rsidRDefault="00866153">
      <w:pPr>
        <w:pStyle w:val="ConsPlusNonformat"/>
        <w:jc w:val="both"/>
      </w:pPr>
      <w:r>
        <w:t xml:space="preserve">                 задания на оказание </w:t>
      </w:r>
      <w:r w:rsidR="0010351B">
        <w:t>муниципальных</w:t>
      </w:r>
      <w:r>
        <w:t xml:space="preserve"> услуг</w:t>
      </w:r>
    </w:p>
    <w:p w:rsidR="00866153" w:rsidRDefault="00866153">
      <w:pPr>
        <w:pStyle w:val="ConsPlusNonformat"/>
        <w:jc w:val="both"/>
      </w:pPr>
      <w:r>
        <w:t xml:space="preserve">                            (выполнение работ)</w:t>
      </w:r>
    </w:p>
    <w:p w:rsidR="00866153" w:rsidRDefault="0086615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1412"/>
        <w:gridCol w:w="1412"/>
        <w:gridCol w:w="1412"/>
        <w:gridCol w:w="1412"/>
        <w:gridCol w:w="1191"/>
      </w:tblGrid>
      <w:tr w:rsidR="00866153">
        <w:tc>
          <w:tcPr>
            <w:tcW w:w="2268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 xml:space="preserve">Наименование </w:t>
            </w:r>
            <w:r w:rsidR="0010351B">
              <w:t xml:space="preserve">муниципальной </w:t>
            </w:r>
            <w:r>
              <w:t>услуги (работы), в соответствии с утвержденным государственным заданием</w:t>
            </w:r>
          </w:p>
        </w:tc>
        <w:tc>
          <w:tcPr>
            <w:tcW w:w="5648" w:type="dxa"/>
            <w:gridSpan w:val="4"/>
          </w:tcPr>
          <w:p w:rsidR="00866153" w:rsidRDefault="00866153">
            <w:pPr>
              <w:pStyle w:val="ConsPlusNormal"/>
              <w:jc w:val="center"/>
            </w:pPr>
            <w:r>
              <w:t xml:space="preserve">Субсидия на финансовое обеспечение выполнения </w:t>
            </w:r>
            <w:r w:rsidR="0010351B">
              <w:t>муниципального</w:t>
            </w:r>
            <w:r>
              <w:t xml:space="preserve"> задания</w:t>
            </w:r>
          </w:p>
        </w:tc>
        <w:tc>
          <w:tcPr>
            <w:tcW w:w="1191" w:type="dxa"/>
            <w:vMerge w:val="restart"/>
          </w:tcPr>
          <w:p w:rsidR="00866153" w:rsidRDefault="00866153">
            <w:pPr>
              <w:pStyle w:val="ConsPlusNormal"/>
              <w:jc w:val="center"/>
            </w:pPr>
            <w:r>
              <w:t>Причины наличия остатка</w:t>
            </w:r>
          </w:p>
        </w:tc>
      </w:tr>
      <w:tr w:rsidR="00866153">
        <w:tc>
          <w:tcPr>
            <w:tcW w:w="2268" w:type="dxa"/>
            <w:vMerge/>
          </w:tcPr>
          <w:p w:rsidR="00866153" w:rsidRDefault="00866153"/>
        </w:tc>
        <w:tc>
          <w:tcPr>
            <w:tcW w:w="1412" w:type="dxa"/>
          </w:tcPr>
          <w:p w:rsidR="00866153" w:rsidRDefault="00866153">
            <w:pPr>
              <w:pStyle w:val="ConsPlusNormal"/>
              <w:jc w:val="center"/>
            </w:pPr>
            <w:r>
              <w:t>Остаток субсидии на начало отчетного периода</w:t>
            </w:r>
          </w:p>
        </w:tc>
        <w:tc>
          <w:tcPr>
            <w:tcW w:w="1412" w:type="dxa"/>
          </w:tcPr>
          <w:p w:rsidR="00866153" w:rsidRDefault="00866153">
            <w:pPr>
              <w:pStyle w:val="ConsPlusNormal"/>
              <w:jc w:val="center"/>
            </w:pPr>
            <w:r>
              <w:t>Объем субсидии, предоставленной в отчетном периоде</w:t>
            </w:r>
          </w:p>
        </w:tc>
        <w:tc>
          <w:tcPr>
            <w:tcW w:w="1412" w:type="dxa"/>
          </w:tcPr>
          <w:p w:rsidR="00866153" w:rsidRDefault="00866153">
            <w:pPr>
              <w:pStyle w:val="ConsPlusNormal"/>
              <w:jc w:val="center"/>
            </w:pPr>
            <w:r>
              <w:t>Объем расходов в отчетном периоде</w:t>
            </w:r>
          </w:p>
        </w:tc>
        <w:tc>
          <w:tcPr>
            <w:tcW w:w="1412" w:type="dxa"/>
          </w:tcPr>
          <w:p w:rsidR="00866153" w:rsidRDefault="00866153">
            <w:pPr>
              <w:pStyle w:val="ConsPlusNormal"/>
              <w:jc w:val="center"/>
            </w:pPr>
            <w:r>
              <w:t>Остаток субсидии на конец отчетного периода</w:t>
            </w:r>
          </w:p>
        </w:tc>
        <w:tc>
          <w:tcPr>
            <w:tcW w:w="1191" w:type="dxa"/>
            <w:vMerge/>
          </w:tcPr>
          <w:p w:rsidR="00866153" w:rsidRDefault="00866153"/>
        </w:tc>
      </w:tr>
      <w:tr w:rsidR="00866153">
        <w:tc>
          <w:tcPr>
            <w:tcW w:w="2268" w:type="dxa"/>
          </w:tcPr>
          <w:p w:rsidR="00866153" w:rsidRDefault="00866153">
            <w:pPr>
              <w:pStyle w:val="ConsPlusNormal"/>
            </w:pPr>
            <w:r>
              <w:t>1</w:t>
            </w:r>
            <w:r w:rsidR="005D6CED" w:rsidRPr="005D6CED">
              <w:rPr>
                <w:rFonts w:ascii="Times New Roman" w:hAnsi="Times New Roman" w:cs="Times New Roman"/>
                <w:bCs/>
                <w:kern w:val="36"/>
                <w:sz w:val="18"/>
                <w:szCs w:val="18"/>
              </w:rPr>
              <w:t xml:space="preserve"> д</w:t>
            </w:r>
            <w:r w:rsidR="005D6CED" w:rsidRPr="0033302B">
              <w:rPr>
                <w:rFonts w:ascii="Times New Roman" w:hAnsi="Times New Roman" w:cs="Times New Roman"/>
                <w:bCs/>
                <w:kern w:val="36"/>
                <w:sz w:val="18"/>
                <w:szCs w:val="18"/>
              </w:rPr>
              <w:t>еятельность учреждений клубного типа: клубов, дворцов и домов культуры, домов народного творчества</w:t>
            </w:r>
          </w:p>
        </w:tc>
        <w:tc>
          <w:tcPr>
            <w:tcW w:w="1412" w:type="dxa"/>
          </w:tcPr>
          <w:p w:rsidR="00866153" w:rsidRDefault="00866153" w:rsidP="00106E04">
            <w:pPr>
              <w:pStyle w:val="ConsPlusNormal"/>
              <w:jc w:val="center"/>
            </w:pPr>
          </w:p>
        </w:tc>
        <w:tc>
          <w:tcPr>
            <w:tcW w:w="1412" w:type="dxa"/>
          </w:tcPr>
          <w:p w:rsidR="00866153" w:rsidRDefault="000B120D" w:rsidP="00FF71DA">
            <w:pPr>
              <w:pStyle w:val="ConsPlusNormal"/>
              <w:jc w:val="center"/>
            </w:pPr>
            <w:r>
              <w:t xml:space="preserve"> </w:t>
            </w:r>
            <w:r w:rsidR="00FF71DA">
              <w:t>5 000 000</w:t>
            </w:r>
            <w:r>
              <w:t>,00</w:t>
            </w:r>
          </w:p>
        </w:tc>
        <w:tc>
          <w:tcPr>
            <w:tcW w:w="1412" w:type="dxa"/>
          </w:tcPr>
          <w:p w:rsidR="00965A82" w:rsidRDefault="00FF71DA" w:rsidP="00106E04">
            <w:pPr>
              <w:pStyle w:val="ConsPlusNormal"/>
              <w:jc w:val="center"/>
            </w:pPr>
            <w:r>
              <w:t>5 000 000,00</w:t>
            </w:r>
          </w:p>
        </w:tc>
        <w:tc>
          <w:tcPr>
            <w:tcW w:w="1412" w:type="dxa"/>
          </w:tcPr>
          <w:p w:rsidR="00866153" w:rsidRDefault="00866153" w:rsidP="00106E04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866153" w:rsidRDefault="00866153" w:rsidP="00106E04">
            <w:pPr>
              <w:pStyle w:val="ConsPlusNormal"/>
              <w:jc w:val="center"/>
            </w:pPr>
          </w:p>
        </w:tc>
      </w:tr>
      <w:tr w:rsidR="00866153">
        <w:tc>
          <w:tcPr>
            <w:tcW w:w="2268" w:type="dxa"/>
          </w:tcPr>
          <w:p w:rsidR="00866153" w:rsidRDefault="00866153">
            <w:pPr>
              <w:pStyle w:val="ConsPlusNormal"/>
            </w:pPr>
            <w:r>
              <w:t>2.</w:t>
            </w:r>
          </w:p>
        </w:tc>
        <w:tc>
          <w:tcPr>
            <w:tcW w:w="1412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412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412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412" w:type="dxa"/>
          </w:tcPr>
          <w:p w:rsidR="00866153" w:rsidRDefault="00866153">
            <w:pPr>
              <w:pStyle w:val="ConsPlusNormal"/>
            </w:pPr>
          </w:p>
        </w:tc>
        <w:tc>
          <w:tcPr>
            <w:tcW w:w="1191" w:type="dxa"/>
          </w:tcPr>
          <w:p w:rsidR="00866153" w:rsidRDefault="00866153">
            <w:pPr>
              <w:pStyle w:val="ConsPlusNormal"/>
            </w:pPr>
          </w:p>
        </w:tc>
      </w:tr>
      <w:tr w:rsidR="00FF71DA">
        <w:tc>
          <w:tcPr>
            <w:tcW w:w="2268" w:type="dxa"/>
          </w:tcPr>
          <w:p w:rsidR="00FF71DA" w:rsidRDefault="00FF71DA">
            <w:pPr>
              <w:pStyle w:val="ConsPlusNormal"/>
            </w:pPr>
            <w:r>
              <w:t>ИТОГО</w:t>
            </w:r>
          </w:p>
        </w:tc>
        <w:tc>
          <w:tcPr>
            <w:tcW w:w="1412" w:type="dxa"/>
          </w:tcPr>
          <w:p w:rsidR="00FF71DA" w:rsidRDefault="00FF71DA" w:rsidP="00C01B2E">
            <w:pPr>
              <w:pStyle w:val="ConsPlusNormal"/>
              <w:jc w:val="center"/>
            </w:pPr>
          </w:p>
        </w:tc>
        <w:tc>
          <w:tcPr>
            <w:tcW w:w="1412" w:type="dxa"/>
          </w:tcPr>
          <w:p w:rsidR="00FF71DA" w:rsidRDefault="00FF71DA">
            <w:r w:rsidRPr="00927577">
              <w:t>5 000 000,00</w:t>
            </w:r>
          </w:p>
        </w:tc>
        <w:tc>
          <w:tcPr>
            <w:tcW w:w="1412" w:type="dxa"/>
          </w:tcPr>
          <w:p w:rsidR="00FF71DA" w:rsidRDefault="00FF71DA">
            <w:r w:rsidRPr="00927577">
              <w:t>5 000 000,00</w:t>
            </w:r>
          </w:p>
        </w:tc>
        <w:tc>
          <w:tcPr>
            <w:tcW w:w="1412" w:type="dxa"/>
          </w:tcPr>
          <w:p w:rsidR="00FF71DA" w:rsidRDefault="00FF71DA" w:rsidP="00C01B2E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FF71DA" w:rsidRDefault="00FF71DA">
            <w:pPr>
              <w:pStyle w:val="ConsPlusNormal"/>
            </w:pPr>
          </w:p>
        </w:tc>
      </w:tr>
    </w:tbl>
    <w:p w:rsidR="00866153" w:rsidRDefault="00866153">
      <w:pPr>
        <w:pStyle w:val="ConsPlusNormal"/>
        <w:jc w:val="both"/>
      </w:pPr>
    </w:p>
    <w:p w:rsidR="00866153" w:rsidRDefault="00866153">
      <w:pPr>
        <w:pStyle w:val="ConsPlusNonformat"/>
        <w:jc w:val="both"/>
      </w:pPr>
      <w:r>
        <w:t xml:space="preserve">       III. Об использовании имущества, закрепленного за учреждением</w:t>
      </w:r>
    </w:p>
    <w:p w:rsidR="00866153" w:rsidRDefault="0086615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80"/>
        <w:gridCol w:w="1446"/>
        <w:gridCol w:w="1446"/>
      </w:tblGrid>
      <w:tr w:rsidR="00866153">
        <w:tc>
          <w:tcPr>
            <w:tcW w:w="6180" w:type="dxa"/>
          </w:tcPr>
          <w:p w:rsidR="00866153" w:rsidRDefault="0086615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46" w:type="dxa"/>
          </w:tcPr>
          <w:p w:rsidR="00866153" w:rsidRDefault="00866153">
            <w:pPr>
              <w:pStyle w:val="ConsPlusNormal"/>
              <w:jc w:val="center"/>
            </w:pPr>
            <w:r>
              <w:t>На начало отчетного периода</w:t>
            </w:r>
          </w:p>
        </w:tc>
        <w:tc>
          <w:tcPr>
            <w:tcW w:w="1446" w:type="dxa"/>
          </w:tcPr>
          <w:p w:rsidR="00866153" w:rsidRDefault="00866153">
            <w:pPr>
              <w:pStyle w:val="ConsPlusNormal"/>
              <w:jc w:val="center"/>
            </w:pPr>
            <w:r>
              <w:t>На конец отчетного периода</w:t>
            </w:r>
          </w:p>
        </w:tc>
      </w:tr>
      <w:tr w:rsidR="00866153">
        <w:tc>
          <w:tcPr>
            <w:tcW w:w="6180" w:type="dxa"/>
          </w:tcPr>
          <w:p w:rsidR="00866153" w:rsidRDefault="00866153">
            <w:pPr>
              <w:pStyle w:val="ConsPlusNormal"/>
            </w:pPr>
            <w:r>
              <w:t>1. Общая балансовая (остаточная) стоимость недвижимого имущества, находящегося у учреждения на праве оперативного управления, руб.</w:t>
            </w:r>
          </w:p>
        </w:tc>
        <w:tc>
          <w:tcPr>
            <w:tcW w:w="1446" w:type="dxa"/>
          </w:tcPr>
          <w:p w:rsidR="00866153" w:rsidRDefault="00FF71DA" w:rsidP="00106E04">
            <w:pPr>
              <w:pStyle w:val="ConsPlusNormal"/>
              <w:jc w:val="center"/>
            </w:pPr>
            <w:r>
              <w:t>11040292,19</w:t>
            </w:r>
          </w:p>
        </w:tc>
        <w:tc>
          <w:tcPr>
            <w:tcW w:w="1446" w:type="dxa"/>
          </w:tcPr>
          <w:p w:rsidR="00866153" w:rsidRDefault="00FF71DA" w:rsidP="00106E04">
            <w:pPr>
              <w:pStyle w:val="ConsPlusNormal"/>
              <w:jc w:val="center"/>
            </w:pPr>
            <w:r>
              <w:t>11035042,19</w:t>
            </w:r>
          </w:p>
        </w:tc>
      </w:tr>
      <w:tr w:rsidR="00866153">
        <w:tc>
          <w:tcPr>
            <w:tcW w:w="6180" w:type="dxa"/>
          </w:tcPr>
          <w:p w:rsidR="00866153" w:rsidRDefault="00866153">
            <w:pPr>
              <w:pStyle w:val="ConsPlusNormal"/>
            </w:pPr>
            <w:r>
              <w:t>2. Общая балансовая (остаточная) стоимость недвижимого имущества, находящаяся у учреждения на праве оперативного управления, и переданного в аренду, руб.</w:t>
            </w:r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</w:tr>
      <w:tr w:rsidR="00866153">
        <w:tc>
          <w:tcPr>
            <w:tcW w:w="6180" w:type="dxa"/>
          </w:tcPr>
          <w:p w:rsidR="00866153" w:rsidRDefault="00866153">
            <w:pPr>
              <w:pStyle w:val="ConsPlusNormal"/>
            </w:pPr>
            <w:r>
              <w:t>3. Общая балансовая (остаточная) стоимость недвижимого имущества, находящегося у учреждения на праве оперативного управления, и переданного в безвозмездное пользование, руб.</w:t>
            </w:r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</w:tr>
      <w:tr w:rsidR="00866153">
        <w:tc>
          <w:tcPr>
            <w:tcW w:w="6180" w:type="dxa"/>
          </w:tcPr>
          <w:p w:rsidR="00866153" w:rsidRDefault="00866153">
            <w:pPr>
              <w:pStyle w:val="ConsPlusNormal"/>
            </w:pPr>
            <w:r>
              <w:t>4. Общая балансовая (остаточная) стоимость движимого имущества, находящаяся у учреждения на праве оперативного управления, руб.</w:t>
            </w:r>
          </w:p>
        </w:tc>
        <w:tc>
          <w:tcPr>
            <w:tcW w:w="1446" w:type="dxa"/>
          </w:tcPr>
          <w:p w:rsidR="00866153" w:rsidRDefault="00FF71DA" w:rsidP="00106E04">
            <w:pPr>
              <w:pStyle w:val="ConsPlusNormal"/>
              <w:jc w:val="center"/>
            </w:pPr>
            <w:r>
              <w:t>2050390,90</w:t>
            </w:r>
          </w:p>
        </w:tc>
        <w:tc>
          <w:tcPr>
            <w:tcW w:w="1446" w:type="dxa"/>
          </w:tcPr>
          <w:p w:rsidR="00866153" w:rsidRDefault="00FF71DA" w:rsidP="00106E04">
            <w:pPr>
              <w:pStyle w:val="ConsPlusNormal"/>
              <w:jc w:val="center"/>
            </w:pPr>
            <w:r>
              <w:t>1972720,90</w:t>
            </w:r>
          </w:p>
        </w:tc>
      </w:tr>
      <w:tr w:rsidR="00866153">
        <w:tc>
          <w:tcPr>
            <w:tcW w:w="6180" w:type="dxa"/>
          </w:tcPr>
          <w:p w:rsidR="00866153" w:rsidRDefault="00866153">
            <w:pPr>
              <w:pStyle w:val="ConsPlusNormal"/>
            </w:pPr>
            <w:r>
              <w:t>5. Общая балансовая (остаточная) стоимость движимого имущества, находящаяся у учреждения на праве оперативного управления, и переданного в аренду, руб.</w:t>
            </w:r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</w:tr>
      <w:tr w:rsidR="00866153">
        <w:tc>
          <w:tcPr>
            <w:tcW w:w="6180" w:type="dxa"/>
          </w:tcPr>
          <w:p w:rsidR="00866153" w:rsidRDefault="00866153">
            <w:pPr>
              <w:pStyle w:val="ConsPlusNormal"/>
            </w:pPr>
            <w:r>
              <w:t>6. Общая балансовая (остаточная) стоимость движимого имущества, находящаяся у учреждения на праве оперативного управления, и переданного в безвозмездное пользование, руб.</w:t>
            </w:r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</w:tr>
      <w:tr w:rsidR="00866153">
        <w:tc>
          <w:tcPr>
            <w:tcW w:w="6180" w:type="dxa"/>
          </w:tcPr>
          <w:p w:rsidR="00866153" w:rsidRDefault="00866153">
            <w:pPr>
              <w:pStyle w:val="ConsPlusNormal"/>
            </w:pPr>
            <w:r>
              <w:t>7. Общая площадь объектов недвижимого имущества, находящегося у учреждения на праве оперативного управления,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6" w:type="dxa"/>
          </w:tcPr>
          <w:p w:rsidR="00866153" w:rsidRDefault="002B44F5" w:rsidP="00106E04">
            <w:pPr>
              <w:pStyle w:val="ConsPlusNormal"/>
              <w:jc w:val="center"/>
            </w:pPr>
            <w:r>
              <w:t>11387,51</w:t>
            </w:r>
            <w:r w:rsidR="00791EED">
              <w:t xml:space="preserve"> м</w:t>
            </w:r>
            <w:proofErr w:type="gramStart"/>
            <w:r>
              <w:t>2</w:t>
            </w:r>
            <w:proofErr w:type="gramEnd"/>
          </w:p>
        </w:tc>
        <w:tc>
          <w:tcPr>
            <w:tcW w:w="1446" w:type="dxa"/>
          </w:tcPr>
          <w:p w:rsidR="00866153" w:rsidRDefault="002B44F5" w:rsidP="00106E04">
            <w:pPr>
              <w:pStyle w:val="ConsPlusNormal"/>
              <w:jc w:val="center"/>
            </w:pPr>
            <w:r>
              <w:t>11387,51 м</w:t>
            </w:r>
            <w:proofErr w:type="gramStart"/>
            <w:r>
              <w:t>2</w:t>
            </w:r>
            <w:proofErr w:type="gramEnd"/>
          </w:p>
        </w:tc>
      </w:tr>
      <w:tr w:rsidR="00866153">
        <w:tc>
          <w:tcPr>
            <w:tcW w:w="6180" w:type="dxa"/>
          </w:tcPr>
          <w:p w:rsidR="00866153" w:rsidRDefault="00866153">
            <w:pPr>
              <w:pStyle w:val="ConsPlusNormal"/>
            </w:pPr>
            <w:r>
              <w:lastRenderedPageBreak/>
              <w:t>8. Общая площадь объектов недвижимого имущества, находящегося у учреждения на праве оперативного управления, и переданного в аренду,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</w:tr>
      <w:tr w:rsidR="00866153">
        <w:tc>
          <w:tcPr>
            <w:tcW w:w="6180" w:type="dxa"/>
          </w:tcPr>
          <w:p w:rsidR="00866153" w:rsidRDefault="00866153">
            <w:pPr>
              <w:pStyle w:val="ConsPlusNormal"/>
            </w:pPr>
            <w:r>
              <w:t>9. Общая площадь объектов недвижимого имущества, находящегося у учреждения на праве оперативного управления, и переданного в безвозмездное пользование,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46" w:type="dxa"/>
          </w:tcPr>
          <w:p w:rsidR="00866153" w:rsidRDefault="00791EED" w:rsidP="00106E04">
            <w:pPr>
              <w:pStyle w:val="ConsPlusNormal"/>
              <w:jc w:val="center"/>
            </w:pPr>
            <w:r>
              <w:t>0</w:t>
            </w:r>
          </w:p>
        </w:tc>
      </w:tr>
      <w:tr w:rsidR="00866153">
        <w:tc>
          <w:tcPr>
            <w:tcW w:w="6180" w:type="dxa"/>
          </w:tcPr>
          <w:p w:rsidR="00866153" w:rsidRDefault="00866153">
            <w:pPr>
              <w:pStyle w:val="ConsPlusNormal"/>
            </w:pPr>
            <w:r>
              <w:t>10. Количество объектов недвижимого имущества, находящегося у учреждения на праве оперативного управления, ед.</w:t>
            </w:r>
          </w:p>
        </w:tc>
        <w:tc>
          <w:tcPr>
            <w:tcW w:w="1446" w:type="dxa"/>
          </w:tcPr>
          <w:p w:rsidR="00866153" w:rsidRDefault="002B44F5" w:rsidP="00791E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46" w:type="dxa"/>
          </w:tcPr>
          <w:p w:rsidR="00866153" w:rsidRDefault="002B44F5" w:rsidP="00791EED">
            <w:pPr>
              <w:pStyle w:val="ConsPlusNormal"/>
              <w:jc w:val="center"/>
            </w:pPr>
            <w:r>
              <w:t>6</w:t>
            </w:r>
          </w:p>
        </w:tc>
      </w:tr>
    </w:tbl>
    <w:p w:rsidR="00866153" w:rsidRDefault="00866153">
      <w:pPr>
        <w:pStyle w:val="ConsPlusNormal"/>
        <w:jc w:val="both"/>
      </w:pPr>
    </w:p>
    <w:p w:rsidR="00866153" w:rsidRDefault="00866153">
      <w:pPr>
        <w:pStyle w:val="ConsPlusNonformat"/>
        <w:jc w:val="both"/>
      </w:pPr>
      <w:proofErr w:type="spellStart"/>
      <w:r>
        <w:t>Справочно</w:t>
      </w:r>
      <w:proofErr w:type="spellEnd"/>
      <w:r>
        <w:t>:</w:t>
      </w:r>
    </w:p>
    <w:p w:rsidR="00866153" w:rsidRDefault="0086615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654"/>
        <w:gridCol w:w="1417"/>
      </w:tblGrid>
      <w:tr w:rsidR="00866153">
        <w:tc>
          <w:tcPr>
            <w:tcW w:w="7654" w:type="dxa"/>
          </w:tcPr>
          <w:p w:rsidR="00866153" w:rsidRDefault="0086615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17" w:type="dxa"/>
          </w:tcPr>
          <w:p w:rsidR="00866153" w:rsidRDefault="00866153">
            <w:pPr>
              <w:pStyle w:val="ConsPlusNormal"/>
              <w:jc w:val="center"/>
            </w:pPr>
            <w:r>
              <w:t>Сумма</w:t>
            </w:r>
          </w:p>
        </w:tc>
      </w:tr>
      <w:tr w:rsidR="00866153">
        <w:tc>
          <w:tcPr>
            <w:tcW w:w="7654" w:type="dxa"/>
          </w:tcPr>
          <w:p w:rsidR="00866153" w:rsidRDefault="00866153">
            <w:pPr>
              <w:pStyle w:val="ConsPlusNormal"/>
            </w:pPr>
            <w:r>
              <w:t xml:space="preserve">1. Объем средств, полученных в отчетном году от </w:t>
            </w:r>
            <w:proofErr w:type="spellStart"/>
            <w:r>
              <w:t>Россельхознадзора</w:t>
            </w:r>
            <w:proofErr w:type="spellEnd"/>
            <w:r>
              <w:t xml:space="preserve"> от распоряжения в установленном порядке имуществом, находящимся у учреждения на праве оперативного управления, руб.</w:t>
            </w:r>
          </w:p>
        </w:tc>
        <w:tc>
          <w:tcPr>
            <w:tcW w:w="1417" w:type="dxa"/>
          </w:tcPr>
          <w:p w:rsidR="00866153" w:rsidRDefault="00791EED" w:rsidP="00791EED">
            <w:pPr>
              <w:pStyle w:val="ConsPlusNormal"/>
              <w:jc w:val="center"/>
            </w:pPr>
            <w:r>
              <w:t>0</w:t>
            </w:r>
          </w:p>
        </w:tc>
      </w:tr>
      <w:tr w:rsidR="00866153">
        <w:tc>
          <w:tcPr>
            <w:tcW w:w="7654" w:type="dxa"/>
          </w:tcPr>
          <w:p w:rsidR="00866153" w:rsidRDefault="00866153">
            <w:pPr>
              <w:pStyle w:val="ConsPlusNormal"/>
            </w:pPr>
            <w:r>
              <w:t xml:space="preserve">2. Общая балансовая (остаточная) стоимость недвижимого имущества, приобретенного учреждением в отчетном году за счет средств, выделенных </w:t>
            </w:r>
            <w:proofErr w:type="spellStart"/>
            <w:r>
              <w:t>Россельхознадзором</w:t>
            </w:r>
            <w:proofErr w:type="spellEnd"/>
            <w:r>
              <w:t xml:space="preserve"> учреждению на указанные цели, руб.</w:t>
            </w:r>
          </w:p>
        </w:tc>
        <w:tc>
          <w:tcPr>
            <w:tcW w:w="1417" w:type="dxa"/>
          </w:tcPr>
          <w:p w:rsidR="00866153" w:rsidRDefault="00791EED" w:rsidP="00791EED">
            <w:pPr>
              <w:pStyle w:val="ConsPlusNormal"/>
              <w:jc w:val="center"/>
            </w:pPr>
            <w:r>
              <w:t>0</w:t>
            </w:r>
          </w:p>
        </w:tc>
      </w:tr>
      <w:tr w:rsidR="00866153">
        <w:tc>
          <w:tcPr>
            <w:tcW w:w="7654" w:type="dxa"/>
          </w:tcPr>
          <w:p w:rsidR="00866153" w:rsidRDefault="00866153">
            <w:pPr>
              <w:pStyle w:val="ConsPlusNormal"/>
            </w:pPr>
            <w:r>
              <w:t>3. Общая балансовая (остаточная) стоимость недвижимого имущества, приобретенного учреждением в отчетном году за счет доходов, полученных от платных услуг и иной приносящей доход деятельности, руб.</w:t>
            </w:r>
          </w:p>
        </w:tc>
        <w:tc>
          <w:tcPr>
            <w:tcW w:w="1417" w:type="dxa"/>
          </w:tcPr>
          <w:p w:rsidR="00866153" w:rsidRDefault="00791EED" w:rsidP="00791EED">
            <w:pPr>
              <w:pStyle w:val="ConsPlusNormal"/>
              <w:jc w:val="center"/>
            </w:pPr>
            <w:r>
              <w:t>0</w:t>
            </w:r>
          </w:p>
        </w:tc>
      </w:tr>
      <w:tr w:rsidR="00866153">
        <w:tc>
          <w:tcPr>
            <w:tcW w:w="7654" w:type="dxa"/>
          </w:tcPr>
          <w:p w:rsidR="00866153" w:rsidRDefault="00866153">
            <w:pPr>
              <w:pStyle w:val="ConsPlusNormal"/>
            </w:pPr>
            <w:r>
              <w:t>4. Общая балансовая (остаточная) стоимость особо ценного движимого имущества, находящегося у учреждения на праве оперативного управления, руб.</w:t>
            </w:r>
          </w:p>
        </w:tc>
        <w:tc>
          <w:tcPr>
            <w:tcW w:w="1417" w:type="dxa"/>
          </w:tcPr>
          <w:p w:rsidR="00866153" w:rsidRDefault="002B44F5" w:rsidP="00791EED">
            <w:pPr>
              <w:pStyle w:val="ConsPlusNormal"/>
              <w:jc w:val="center"/>
            </w:pPr>
            <w:r>
              <w:t>13007763,09</w:t>
            </w:r>
          </w:p>
        </w:tc>
      </w:tr>
    </w:tbl>
    <w:p w:rsidR="00866153" w:rsidRDefault="00866153">
      <w:pPr>
        <w:pStyle w:val="ConsPlusNormal"/>
        <w:jc w:val="both"/>
      </w:pPr>
    </w:p>
    <w:p w:rsidR="00866153" w:rsidRDefault="00866153" w:rsidP="0010351B">
      <w:pPr>
        <w:pStyle w:val="ConsPlusNonformat"/>
        <w:jc w:val="both"/>
      </w:pPr>
      <w:r>
        <w:t xml:space="preserve">Директор </w:t>
      </w:r>
      <w:proofErr w:type="gramStart"/>
      <w:r w:rsidR="0010351B">
        <w:t>муниципального</w:t>
      </w:r>
      <w:proofErr w:type="gramEnd"/>
      <w:r>
        <w:t xml:space="preserve"> бюджетного</w:t>
      </w:r>
    </w:p>
    <w:p w:rsidR="00866153" w:rsidRDefault="00866153">
      <w:pPr>
        <w:pStyle w:val="ConsPlusNonformat"/>
        <w:jc w:val="both"/>
      </w:pPr>
      <w:r>
        <w:t>учреждения (подразделения)</w:t>
      </w:r>
    </w:p>
    <w:p w:rsidR="00866153" w:rsidRDefault="00866153">
      <w:pPr>
        <w:pStyle w:val="ConsPlusNonformat"/>
        <w:jc w:val="both"/>
      </w:pPr>
      <w:r>
        <w:t xml:space="preserve">(уполномоченное лицо)         ___________   </w:t>
      </w:r>
      <w:proofErr w:type="spellStart"/>
      <w:r>
        <w:t>___</w:t>
      </w:r>
      <w:r w:rsidR="002B44F5">
        <w:t>Ларин</w:t>
      </w:r>
      <w:proofErr w:type="spellEnd"/>
      <w:r w:rsidR="002B44F5">
        <w:t xml:space="preserve"> Е.Ю</w:t>
      </w:r>
      <w:r w:rsidR="00A50A2C">
        <w:t>.</w:t>
      </w:r>
      <w:r>
        <w:t>____</w:t>
      </w:r>
    </w:p>
    <w:p w:rsidR="00866153" w:rsidRDefault="00866153">
      <w:pPr>
        <w:pStyle w:val="ConsPlusNonformat"/>
        <w:jc w:val="both"/>
      </w:pPr>
      <w:r>
        <w:t xml:space="preserve">                               (подпись)         (расшифровка подписи)</w:t>
      </w:r>
    </w:p>
    <w:p w:rsidR="00866153" w:rsidRDefault="00866153">
      <w:pPr>
        <w:pStyle w:val="ConsPlusNonformat"/>
        <w:jc w:val="both"/>
      </w:pPr>
    </w:p>
    <w:p w:rsidR="00866153" w:rsidRDefault="00866153">
      <w:pPr>
        <w:pStyle w:val="ConsPlusNonformat"/>
        <w:jc w:val="both"/>
      </w:pPr>
      <w:r>
        <w:t xml:space="preserve">    МП</w:t>
      </w:r>
    </w:p>
    <w:p w:rsidR="00866153" w:rsidRDefault="00866153">
      <w:pPr>
        <w:pStyle w:val="ConsPlusNonformat"/>
        <w:jc w:val="both"/>
      </w:pPr>
    </w:p>
    <w:p w:rsidR="00866153" w:rsidRDefault="00866153">
      <w:pPr>
        <w:pStyle w:val="ConsPlusNonformat"/>
        <w:jc w:val="both"/>
      </w:pPr>
      <w:r>
        <w:t>Главный бухгалтер</w:t>
      </w:r>
    </w:p>
    <w:p w:rsidR="00866153" w:rsidRDefault="0010351B">
      <w:pPr>
        <w:pStyle w:val="ConsPlusNonformat"/>
        <w:jc w:val="both"/>
      </w:pPr>
      <w:r>
        <w:t xml:space="preserve">Муниципального </w:t>
      </w:r>
      <w:r w:rsidR="00866153">
        <w:t>бюджетного учреждения</w:t>
      </w:r>
    </w:p>
    <w:p w:rsidR="00866153" w:rsidRDefault="00866153">
      <w:pPr>
        <w:pStyle w:val="ConsPlusNonformat"/>
        <w:jc w:val="both"/>
      </w:pPr>
      <w:r>
        <w:t xml:space="preserve">(подразделения)               ___________   </w:t>
      </w:r>
      <w:proofErr w:type="spellStart"/>
      <w:r>
        <w:t>____</w:t>
      </w:r>
      <w:r w:rsidR="002B44F5">
        <w:t>Киселева</w:t>
      </w:r>
      <w:proofErr w:type="spellEnd"/>
      <w:r w:rsidR="002B44F5">
        <w:t xml:space="preserve"> Е.В</w:t>
      </w:r>
      <w:r w:rsidR="00A50A2C">
        <w:t>.</w:t>
      </w:r>
      <w:r>
        <w:t>___</w:t>
      </w:r>
    </w:p>
    <w:p w:rsidR="00866153" w:rsidRDefault="00866153">
      <w:pPr>
        <w:pStyle w:val="ConsPlusNonformat"/>
        <w:jc w:val="both"/>
      </w:pPr>
      <w:r>
        <w:t xml:space="preserve">                               (подпись)         (расшифровка подписи)</w:t>
      </w:r>
    </w:p>
    <w:p w:rsidR="00866153" w:rsidRDefault="00866153">
      <w:pPr>
        <w:pStyle w:val="ConsPlusNonformat"/>
        <w:jc w:val="both"/>
      </w:pPr>
    </w:p>
    <w:p w:rsidR="00866153" w:rsidRDefault="00866153">
      <w:pPr>
        <w:pStyle w:val="ConsPlusNonformat"/>
        <w:jc w:val="both"/>
      </w:pPr>
      <w:r>
        <w:t xml:space="preserve">Исполнитель                   ___________   </w:t>
      </w:r>
      <w:proofErr w:type="spellStart"/>
      <w:r>
        <w:t>___</w:t>
      </w:r>
      <w:r w:rsidR="002B44F5">
        <w:t>Киселева</w:t>
      </w:r>
      <w:proofErr w:type="spellEnd"/>
      <w:r w:rsidR="002B44F5">
        <w:t xml:space="preserve"> Е.В</w:t>
      </w:r>
      <w:r w:rsidR="00A50A2C">
        <w:t>.</w:t>
      </w:r>
      <w:r>
        <w:t>____</w:t>
      </w:r>
    </w:p>
    <w:p w:rsidR="00866153" w:rsidRDefault="00866153">
      <w:pPr>
        <w:pStyle w:val="ConsPlusNonformat"/>
        <w:jc w:val="both"/>
      </w:pPr>
      <w:r>
        <w:t xml:space="preserve">                               (подпись)         (расшифровка подписи)</w:t>
      </w:r>
    </w:p>
    <w:p w:rsidR="00866153" w:rsidRDefault="00866153">
      <w:pPr>
        <w:pStyle w:val="ConsPlusNonformat"/>
        <w:jc w:val="both"/>
      </w:pPr>
    </w:p>
    <w:p w:rsidR="00866153" w:rsidRDefault="00866153">
      <w:pPr>
        <w:pStyle w:val="ConsPlusNonformat"/>
        <w:jc w:val="both"/>
      </w:pPr>
      <w:r>
        <w:t>Тел.</w:t>
      </w:r>
    </w:p>
    <w:p w:rsidR="00866153" w:rsidRDefault="00866153">
      <w:pPr>
        <w:pStyle w:val="ConsPlusNonformat"/>
        <w:jc w:val="both"/>
      </w:pPr>
    </w:p>
    <w:p w:rsidR="00866153" w:rsidRDefault="00866153">
      <w:pPr>
        <w:pStyle w:val="ConsPlusNonformat"/>
        <w:jc w:val="both"/>
      </w:pPr>
      <w:r>
        <w:t>"__" ____________ 20__ г.</w:t>
      </w:r>
    </w:p>
    <w:p w:rsidR="00866153" w:rsidRDefault="008E6FFC">
      <w:pPr>
        <w:pStyle w:val="ConsPlusNormal"/>
      </w:pPr>
      <w:hyperlink r:id="rId12" w:history="1">
        <w:r w:rsidR="00866153">
          <w:rPr>
            <w:i/>
            <w:color w:val="0000FF"/>
          </w:rPr>
          <w:br/>
          <w:t xml:space="preserve">Приказ </w:t>
        </w:r>
        <w:proofErr w:type="spellStart"/>
        <w:r w:rsidR="00866153">
          <w:rPr>
            <w:i/>
            <w:color w:val="0000FF"/>
          </w:rPr>
          <w:t>Россельхознадзора</w:t>
        </w:r>
        <w:proofErr w:type="spellEnd"/>
        <w:r w:rsidR="00866153">
          <w:rPr>
            <w:i/>
            <w:color w:val="0000FF"/>
          </w:rPr>
          <w:t xml:space="preserve"> от 05.08.2016 N 553 "Об утверждении Порядка составления и утверждения отчета о результатах деятельности федеральных государственных бюджетных учреждений, находящихся в ведении </w:t>
        </w:r>
        <w:proofErr w:type="spellStart"/>
        <w:r w:rsidR="00866153">
          <w:rPr>
            <w:i/>
            <w:color w:val="0000FF"/>
          </w:rPr>
          <w:t>Россельхознадзора</w:t>
        </w:r>
        <w:proofErr w:type="spellEnd"/>
        <w:r w:rsidR="00866153">
          <w:rPr>
            <w:i/>
            <w:color w:val="0000FF"/>
          </w:rPr>
          <w:t>, и об использовании закрепленного за ними федерального имущества" {</w:t>
        </w:r>
        <w:proofErr w:type="spellStart"/>
        <w:r w:rsidR="00866153">
          <w:rPr>
            <w:i/>
            <w:color w:val="0000FF"/>
          </w:rPr>
          <w:t>КонсультантПлюс</w:t>
        </w:r>
        <w:proofErr w:type="spellEnd"/>
        <w:r w:rsidR="00866153">
          <w:rPr>
            <w:i/>
            <w:color w:val="0000FF"/>
          </w:rPr>
          <w:t>}</w:t>
        </w:r>
      </w:hyperlink>
      <w:r w:rsidR="00866153">
        <w:br/>
      </w:r>
    </w:p>
    <w:p w:rsidR="0010251E" w:rsidRDefault="0010251E"/>
    <w:sectPr w:rsidR="0010251E" w:rsidSect="00791EED">
      <w:pgSz w:w="11905" w:h="16838"/>
      <w:pgMar w:top="28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66153"/>
    <w:rsid w:val="000B120D"/>
    <w:rsid w:val="0010251E"/>
    <w:rsid w:val="0010351B"/>
    <w:rsid w:val="00106E04"/>
    <w:rsid w:val="001514C4"/>
    <w:rsid w:val="00184C7F"/>
    <w:rsid w:val="001D086C"/>
    <w:rsid w:val="001D16E1"/>
    <w:rsid w:val="002B44F5"/>
    <w:rsid w:val="0033302B"/>
    <w:rsid w:val="003A4AD5"/>
    <w:rsid w:val="00542FA7"/>
    <w:rsid w:val="00585254"/>
    <w:rsid w:val="005D6CED"/>
    <w:rsid w:val="00636A96"/>
    <w:rsid w:val="00791EED"/>
    <w:rsid w:val="007C251F"/>
    <w:rsid w:val="007D41B4"/>
    <w:rsid w:val="00825DF7"/>
    <w:rsid w:val="00831A72"/>
    <w:rsid w:val="00866153"/>
    <w:rsid w:val="008E6FFC"/>
    <w:rsid w:val="00965A82"/>
    <w:rsid w:val="00A50A2C"/>
    <w:rsid w:val="00D427AD"/>
    <w:rsid w:val="00E175DC"/>
    <w:rsid w:val="00EF432C"/>
    <w:rsid w:val="00F02770"/>
    <w:rsid w:val="00F82D94"/>
    <w:rsid w:val="00FD4151"/>
    <w:rsid w:val="00FF7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51E"/>
  </w:style>
  <w:style w:type="paragraph" w:styleId="1">
    <w:name w:val="heading 1"/>
    <w:basedOn w:val="a"/>
    <w:link w:val="10"/>
    <w:uiPriority w:val="9"/>
    <w:qFormat/>
    <w:rsid w:val="003330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61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61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330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3330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AC714E05BF9A830421F4638FF2693EDE1211634558A37A49B4F5D278X3QC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2AC714E05BF9A830421F4638FF2693EDE1317644659A37A49B4F5D278X3QCG" TargetMode="External"/><Relationship Id="rId12" Type="http://schemas.openxmlformats.org/officeDocument/2006/relationships/hyperlink" Target="consultantplus://offline/ref=62AC714E05BF9A830421F4638FF2693EDE121361445BA37A49B4F5D2783C86E4185F567C612E95EDX7Q0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2AC714E05BF9A830421F4638FF2693EDE1317644659A37A49B4F5D278X3QCG" TargetMode="External"/><Relationship Id="rId11" Type="http://schemas.openxmlformats.org/officeDocument/2006/relationships/hyperlink" Target="consultantplus://offline/ref=62AC714E05BF9A830421F4638FF2693EDE1211634558A37A49B4F5D278X3QCG" TargetMode="External"/><Relationship Id="rId5" Type="http://schemas.openxmlformats.org/officeDocument/2006/relationships/hyperlink" Target="consultantplus://offline/ref=62AC714E05BF9A830421F4638FF2693EDE1317644659A37A49B4F5D278X3QCG" TargetMode="External"/><Relationship Id="rId10" Type="http://schemas.openxmlformats.org/officeDocument/2006/relationships/hyperlink" Target="consultantplus://offline/ref=62AC714E05BF9A830421F4638FF2693EDE1211634558A37A49B4F5D278X3QCG" TargetMode="External"/><Relationship Id="rId4" Type="http://schemas.openxmlformats.org/officeDocument/2006/relationships/hyperlink" Target="consultantplus://offline/ref=62AC714E05BF9A830421F4638FF2693EDE1213614658A37A49B4F5D278X3QCG" TargetMode="External"/><Relationship Id="rId9" Type="http://schemas.openxmlformats.org/officeDocument/2006/relationships/hyperlink" Target="consultantplus://offline/ref=62AC714E05BF9A830421F4638FF2693EDE1211634558A37A49B4F5D278X3QC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1769</Words>
  <Characters>10086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2017-08-16T08:52:00Z</cp:lastPrinted>
  <dcterms:created xsi:type="dcterms:W3CDTF">2019-05-24T10:28:00Z</dcterms:created>
  <dcterms:modified xsi:type="dcterms:W3CDTF">2019-05-24T10:28:00Z</dcterms:modified>
</cp:coreProperties>
</file>